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2823B" w14:textId="77777777" w:rsidR="00FB75CB" w:rsidRPr="00FB75CB" w:rsidRDefault="00FB75CB" w:rsidP="00FB75CB"/>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FB75CB" w:rsidRPr="00FB75CB" w14:paraId="4AE63D14" w14:textId="77777777">
        <w:trPr>
          <w:tblCellSpacing w:w="0" w:type="dxa"/>
          <w:jc w:val="center"/>
        </w:trPr>
        <w:tc>
          <w:tcPr>
            <w:tcW w:w="5000" w:type="pct"/>
            <w:shd w:val="clear" w:color="auto" w:fill="FFFFFF"/>
            <w:vAlign w:val="center"/>
            <w:hideMark/>
          </w:tcPr>
          <w:tbl>
            <w:tblPr>
              <w:tblW w:w="9000" w:type="dxa"/>
              <w:jc w:val="center"/>
              <w:tblCellMar>
                <w:left w:w="0" w:type="dxa"/>
                <w:right w:w="0" w:type="dxa"/>
              </w:tblCellMar>
              <w:tblLook w:val="04A0" w:firstRow="1" w:lastRow="0" w:firstColumn="1" w:lastColumn="0" w:noHBand="0" w:noVBand="1"/>
            </w:tblPr>
            <w:tblGrid>
              <w:gridCol w:w="9026"/>
            </w:tblGrid>
            <w:tr w:rsidR="00FB75CB" w:rsidRPr="00FB75CB" w14:paraId="710BA240" w14:textId="77777777">
              <w:trPr>
                <w:jc w:val="center"/>
              </w:trPr>
              <w:tc>
                <w:tcPr>
                  <w:tcW w:w="9000" w:type="dxa"/>
                  <w:shd w:val="clear" w:color="auto" w:fill="FFFFFF"/>
                  <w:tcMar>
                    <w:top w:w="75" w:type="dxa"/>
                    <w:left w:w="75" w:type="dxa"/>
                    <w:bottom w:w="75" w:type="dxa"/>
                    <w:right w:w="75" w:type="dxa"/>
                  </w:tcMar>
                  <w:hideMark/>
                </w:tcPr>
                <w:p w14:paraId="548AE0B5" w14:textId="1FFC59A4" w:rsidR="00FB75CB" w:rsidRPr="00FB75CB" w:rsidRDefault="00FB75CB" w:rsidP="00FB75CB">
                  <w:r w:rsidRPr="00FB75CB">
                    <w:drawing>
                      <wp:inline distT="0" distB="0" distL="0" distR="0" wp14:anchorId="64655DC9" wp14:editId="4513B465">
                        <wp:extent cx="5670550" cy="1244600"/>
                        <wp:effectExtent l="0" t="0" r="6350" b="0"/>
                        <wp:docPr id="682838671" name="Picture 60" descr="News for you -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News for you - oran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70550" cy="1244600"/>
                                </a:xfrm>
                                <a:prstGeom prst="rect">
                                  <a:avLst/>
                                </a:prstGeom>
                                <a:noFill/>
                                <a:ln>
                                  <a:noFill/>
                                </a:ln>
                              </pic:spPr>
                            </pic:pic>
                          </a:graphicData>
                        </a:graphic>
                      </wp:inline>
                    </w:drawing>
                  </w:r>
                </w:p>
                <w:p w14:paraId="6EDB6055" w14:textId="77777777" w:rsidR="00FB75CB" w:rsidRPr="00FB75CB" w:rsidRDefault="00FB75CB" w:rsidP="00FB75CB">
                  <w:pPr>
                    <w:rPr>
                      <w:b/>
                      <w:bCs/>
                    </w:rPr>
                  </w:pPr>
                  <w:r w:rsidRPr="00FB75CB">
                    <w:rPr>
                      <w:b/>
                      <w:bCs/>
                    </w:rPr>
                    <w:t>Potters Bar Community Connections</w:t>
                  </w:r>
                </w:p>
              </w:tc>
            </w:tr>
            <w:tr w:rsidR="00FB75CB" w:rsidRPr="00FB75CB" w14:paraId="79C597F0" w14:textId="77777777">
              <w:trPr>
                <w:jc w:val="center"/>
              </w:trPr>
              <w:tc>
                <w:tcPr>
                  <w:tcW w:w="9000" w:type="dxa"/>
                  <w:shd w:val="clear" w:color="auto" w:fill="FFFFFF"/>
                  <w:tcMar>
                    <w:top w:w="75" w:type="dxa"/>
                    <w:left w:w="75" w:type="dxa"/>
                    <w:bottom w:w="75" w:type="dxa"/>
                    <w:right w:w="75" w:type="dxa"/>
                  </w:tcMar>
                </w:tcPr>
                <w:tbl>
                  <w:tblPr>
                    <w:tblW w:w="5000" w:type="pct"/>
                    <w:tblCellMar>
                      <w:left w:w="0" w:type="dxa"/>
                      <w:right w:w="0" w:type="dxa"/>
                    </w:tblCellMar>
                    <w:tblLook w:val="04A0" w:firstRow="1" w:lastRow="0" w:firstColumn="1" w:lastColumn="0" w:noHBand="0" w:noVBand="1"/>
                  </w:tblPr>
                  <w:tblGrid>
                    <w:gridCol w:w="4345"/>
                    <w:gridCol w:w="60"/>
                    <w:gridCol w:w="4471"/>
                  </w:tblGrid>
                  <w:tr w:rsidR="00FB75CB" w:rsidRPr="00FB75CB" w14:paraId="2C9FE603" w14:textId="77777777">
                    <w:tc>
                      <w:tcPr>
                        <w:tcW w:w="4305" w:type="dxa"/>
                        <w:tcMar>
                          <w:top w:w="0" w:type="dxa"/>
                          <w:left w:w="0" w:type="dxa"/>
                          <w:bottom w:w="0" w:type="dxa"/>
                          <w:right w:w="45" w:type="dxa"/>
                        </w:tcMar>
                        <w:hideMark/>
                      </w:tcPr>
                      <w:p w14:paraId="665C5760" w14:textId="6594E351" w:rsidR="00FB75CB" w:rsidRPr="00FB75CB" w:rsidRDefault="00FB75CB" w:rsidP="00FB75CB">
                        <w:r w:rsidRPr="00FB75CB">
                          <w:drawing>
                            <wp:inline distT="0" distB="0" distL="0" distR="0" wp14:anchorId="1FCBC947" wp14:editId="4F2F5320">
                              <wp:extent cx="2730500" cy="2730500"/>
                              <wp:effectExtent l="0" t="0" r="0" b="0"/>
                              <wp:docPr id="264053261" name="Picture 59" descr="Welcome to Potter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Welcome to Potters B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0500" cy="2730500"/>
                                      </a:xfrm>
                                      <a:prstGeom prst="rect">
                                        <a:avLst/>
                                      </a:prstGeom>
                                      <a:noFill/>
                                      <a:ln>
                                        <a:noFill/>
                                      </a:ln>
                                    </pic:spPr>
                                  </pic:pic>
                                </a:graphicData>
                              </a:graphic>
                            </wp:inline>
                          </w:drawing>
                        </w:r>
                      </w:p>
                    </w:tc>
                    <w:tc>
                      <w:tcPr>
                        <w:tcW w:w="60" w:type="dxa"/>
                        <w:hideMark/>
                      </w:tcPr>
                      <w:p w14:paraId="7F90EDE4" w14:textId="77777777" w:rsidR="00FB75CB" w:rsidRPr="00FB75CB" w:rsidRDefault="00FB75CB" w:rsidP="00FB75CB"/>
                    </w:tc>
                    <w:tc>
                      <w:tcPr>
                        <w:tcW w:w="0" w:type="auto"/>
                        <w:hideMark/>
                      </w:tcPr>
                      <w:p w14:paraId="760332DE" w14:textId="77777777" w:rsidR="00FB75CB" w:rsidRPr="00FB75CB" w:rsidRDefault="00FB75CB" w:rsidP="00FB75CB">
                        <w:pPr>
                          <w:rPr>
                            <w:b/>
                            <w:bCs/>
                          </w:rPr>
                        </w:pPr>
                        <w:r w:rsidRPr="00FB75CB">
                          <w:rPr>
                            <w:b/>
                            <w:bCs/>
                          </w:rPr>
                          <w:t>Keeping Potters Bar connected</w:t>
                        </w:r>
                      </w:p>
                      <w:p w14:paraId="73C37657" w14:textId="77777777" w:rsidR="00FB75CB" w:rsidRPr="00FB75CB" w:rsidRDefault="00FB75CB" w:rsidP="00FB75CB">
                        <w:r w:rsidRPr="00FB75CB">
                          <w:t>Welcome to the latest edition of the Potters Bar Community Connections newsletter, in which you can find information about news and events in the local community.</w:t>
                        </w:r>
                      </w:p>
                    </w:tc>
                  </w:tr>
                </w:tbl>
                <w:p w14:paraId="0D47C50E" w14:textId="77777777" w:rsidR="00FB75CB" w:rsidRPr="00FB75CB" w:rsidRDefault="00FB75CB" w:rsidP="00FB75CB">
                  <w:pPr>
                    <w:rPr>
                      <w:vanish/>
                    </w:rPr>
                  </w:pPr>
                </w:p>
                <w:tbl>
                  <w:tblPr>
                    <w:tblW w:w="5000" w:type="pct"/>
                    <w:jc w:val="center"/>
                    <w:tblCellMar>
                      <w:left w:w="0" w:type="dxa"/>
                      <w:right w:w="0" w:type="dxa"/>
                    </w:tblCellMar>
                    <w:tblLook w:val="04A0" w:firstRow="1" w:lastRow="0" w:firstColumn="1" w:lastColumn="0" w:noHBand="0" w:noVBand="1"/>
                  </w:tblPr>
                  <w:tblGrid>
                    <w:gridCol w:w="8876"/>
                  </w:tblGrid>
                  <w:tr w:rsidR="00FB75CB" w:rsidRPr="00FB75CB" w14:paraId="05225FAC" w14:textId="77777777">
                    <w:trPr>
                      <w:trHeight w:val="75"/>
                      <w:jc w:val="center"/>
                    </w:trPr>
                    <w:tc>
                      <w:tcPr>
                        <w:tcW w:w="5000" w:type="pct"/>
                        <w:tcMar>
                          <w:top w:w="300" w:type="dxa"/>
                          <w:left w:w="300" w:type="dxa"/>
                          <w:bottom w:w="300" w:type="dxa"/>
                          <w:right w:w="300" w:type="dxa"/>
                        </w:tcMar>
                        <w:hideMark/>
                      </w:tcPr>
                      <w:p w14:paraId="155F53E6" w14:textId="6C918290" w:rsidR="00FB75CB" w:rsidRPr="00FB75CB" w:rsidRDefault="00FB75CB" w:rsidP="00FB75CB">
                        <w:r w:rsidRPr="00FB75CB">
                          <w:drawing>
                            <wp:inline distT="0" distB="0" distL="0" distR="0" wp14:anchorId="67F579CA" wp14:editId="383F3999">
                              <wp:extent cx="5283200" cy="44450"/>
                              <wp:effectExtent l="0" t="0" r="0" b="0"/>
                              <wp:docPr id="70013170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0" cy="44450"/>
                                      </a:xfrm>
                                      <a:prstGeom prst="rect">
                                        <a:avLst/>
                                      </a:prstGeom>
                                      <a:noFill/>
                                      <a:ln>
                                        <a:noFill/>
                                      </a:ln>
                                    </pic:spPr>
                                  </pic:pic>
                                </a:graphicData>
                              </a:graphic>
                            </wp:inline>
                          </w:drawing>
                        </w:r>
                      </w:p>
                    </w:tc>
                  </w:tr>
                </w:tbl>
                <w:p w14:paraId="170517D7" w14:textId="77777777" w:rsidR="00FB75CB" w:rsidRDefault="00FB75CB" w:rsidP="00FB75CB">
                  <w:pPr>
                    <w:rPr>
                      <w:b/>
                      <w:bCs/>
                    </w:rPr>
                  </w:pPr>
                </w:p>
                <w:p w14:paraId="23E60D14" w14:textId="77777777" w:rsidR="00FB75CB" w:rsidRDefault="00FB75CB" w:rsidP="00FB75CB">
                  <w:pPr>
                    <w:rPr>
                      <w:b/>
                      <w:bCs/>
                    </w:rPr>
                  </w:pPr>
                </w:p>
                <w:p w14:paraId="00D24F0F" w14:textId="77777777" w:rsidR="00FB75CB" w:rsidRDefault="00FB75CB" w:rsidP="00FB75CB">
                  <w:pPr>
                    <w:rPr>
                      <w:b/>
                      <w:bCs/>
                    </w:rPr>
                  </w:pPr>
                </w:p>
                <w:p w14:paraId="012E5016" w14:textId="77777777" w:rsidR="00FB75CB" w:rsidRDefault="00FB75CB" w:rsidP="00FB75CB">
                  <w:pPr>
                    <w:rPr>
                      <w:b/>
                      <w:bCs/>
                    </w:rPr>
                  </w:pPr>
                </w:p>
                <w:p w14:paraId="1E564EC8" w14:textId="77777777" w:rsidR="00FB75CB" w:rsidRDefault="00FB75CB" w:rsidP="00FB75CB">
                  <w:pPr>
                    <w:rPr>
                      <w:b/>
                      <w:bCs/>
                    </w:rPr>
                  </w:pPr>
                </w:p>
                <w:p w14:paraId="0DA11F6D" w14:textId="77777777" w:rsidR="00FB75CB" w:rsidRDefault="00FB75CB" w:rsidP="00FB75CB">
                  <w:pPr>
                    <w:rPr>
                      <w:b/>
                      <w:bCs/>
                    </w:rPr>
                  </w:pPr>
                </w:p>
                <w:p w14:paraId="0FBA5F85" w14:textId="77777777" w:rsidR="00FB75CB" w:rsidRDefault="00FB75CB" w:rsidP="00FB75CB">
                  <w:pPr>
                    <w:rPr>
                      <w:b/>
                      <w:bCs/>
                    </w:rPr>
                  </w:pPr>
                </w:p>
                <w:p w14:paraId="23882D35" w14:textId="77777777" w:rsidR="00FB75CB" w:rsidRDefault="00FB75CB" w:rsidP="00FB75CB">
                  <w:pPr>
                    <w:rPr>
                      <w:b/>
                      <w:bCs/>
                    </w:rPr>
                  </w:pPr>
                </w:p>
                <w:p w14:paraId="09660416" w14:textId="77777777" w:rsidR="00FB75CB" w:rsidRDefault="00FB75CB" w:rsidP="00FB75CB">
                  <w:pPr>
                    <w:rPr>
                      <w:b/>
                      <w:bCs/>
                    </w:rPr>
                  </w:pPr>
                </w:p>
                <w:p w14:paraId="12BCF70B" w14:textId="3A3B20CC" w:rsidR="00FB75CB" w:rsidRPr="00FB75CB" w:rsidRDefault="00FB75CB" w:rsidP="00FB75CB">
                  <w:pPr>
                    <w:rPr>
                      <w:b/>
                      <w:bCs/>
                    </w:rPr>
                  </w:pPr>
                  <w:r w:rsidRPr="00FB75CB">
                    <w:rPr>
                      <w:b/>
                      <w:bCs/>
                    </w:rPr>
                    <w:lastRenderedPageBreak/>
                    <w:t>Dementia Support Event</w:t>
                  </w:r>
                </w:p>
                <w:p w14:paraId="765E2541" w14:textId="77777777" w:rsidR="00FB75CB" w:rsidRPr="00FB75CB" w:rsidRDefault="00FB75CB" w:rsidP="00FB75CB">
                  <w:r w:rsidRPr="00FB75CB">
                    <w:t xml:space="preserve">Our free community dementia support event will take place on Wednesday 18 November from 12pm-2pm at Bushey Rangers FC Clubhouse, </w:t>
                  </w:r>
                  <w:proofErr w:type="spellStart"/>
                  <w:r w:rsidRPr="00FB75CB">
                    <w:t>Moatfield</w:t>
                  </w:r>
                  <w:proofErr w:type="spellEnd"/>
                  <w:r w:rsidRPr="00FB75CB">
                    <w:t xml:space="preserve"> Road, </w:t>
                  </w:r>
                  <w:proofErr w:type="spellStart"/>
                  <w:r w:rsidRPr="00FB75CB">
                    <w:t>Bournehall</w:t>
                  </w:r>
                  <w:proofErr w:type="spellEnd"/>
                  <w:r w:rsidRPr="00FB75CB">
                    <w:t xml:space="preserve"> Lane, Bushey, WD23 3JU. The venue has free parking on site.</w:t>
                  </w:r>
                </w:p>
                <w:p w14:paraId="14C81AAA" w14:textId="0A3CA13D" w:rsidR="00FB75CB" w:rsidRPr="00FB75CB" w:rsidRDefault="00FB75CB" w:rsidP="00FB75CB">
                  <w:r w:rsidRPr="00FB75CB">
                    <w:t>The drop</w:t>
                  </w:r>
                  <w:r w:rsidRPr="00FB75CB">
                    <w:noBreakHyphen/>
                    <w:t>in event will include talks, information stalls, conversations about dementia and memory concerns and free tea and coffee. Everyone is welcome, and no booking is required.</w:t>
                  </w:r>
                </w:p>
                <w:p w14:paraId="5BB39C89" w14:textId="005BFA9F" w:rsidR="00FB75CB" w:rsidRPr="00FB75CB" w:rsidRDefault="00FB75CB" w:rsidP="00FB75CB">
                  <w:r w:rsidRPr="00FB75CB">
                    <w:t xml:space="preserve">For more information, call 020 8207 2277 or email </w:t>
                  </w:r>
                  <w:hyperlink r:id="rId7" w:history="1">
                    <w:r w:rsidRPr="00FB75CB">
                      <w:rPr>
                        <w:rStyle w:val="Hyperlink"/>
                      </w:rPr>
                      <w:t>community.services@hertsmere.gov.uk</w:t>
                    </w:r>
                  </w:hyperlink>
                </w:p>
                <w:p w14:paraId="14891721" w14:textId="6B52D3AF" w:rsidR="00FB75CB" w:rsidRPr="00FB75CB" w:rsidRDefault="00FB75CB" w:rsidP="00FB75CB">
                  <w:r w:rsidRPr="00FB75CB">
                    <w:drawing>
                      <wp:anchor distT="0" distB="0" distL="114300" distR="114300" simplePos="0" relativeHeight="251664384" behindDoc="1" locked="0" layoutInCell="1" allowOverlap="1" wp14:anchorId="4F4E21C9" wp14:editId="5A80FF63">
                        <wp:simplePos x="0" y="0"/>
                        <wp:positionH relativeFrom="column">
                          <wp:posOffset>362125</wp:posOffset>
                        </wp:positionH>
                        <wp:positionV relativeFrom="paragraph">
                          <wp:posOffset>109833</wp:posOffset>
                        </wp:positionV>
                        <wp:extent cx="4461510" cy="6309995"/>
                        <wp:effectExtent l="0" t="0" r="0" b="0"/>
                        <wp:wrapTight wrapText="bothSides">
                          <wp:wrapPolygon edited="0">
                            <wp:start x="0" y="0"/>
                            <wp:lineTo x="0" y="21520"/>
                            <wp:lineTo x="21489" y="21520"/>
                            <wp:lineTo x="21489" y="0"/>
                            <wp:lineTo x="0" y="0"/>
                          </wp:wrapPolygon>
                        </wp:wrapTight>
                        <wp:docPr id="177932837" name="Picture 57" descr="blue flowers around the border of a white page with blue text in the middle">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blue flowers around the border of a white page with blue text in the midd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1510" cy="630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976925" w14:textId="29B3F0B9" w:rsidR="00FB75CB" w:rsidRDefault="00FB75CB" w:rsidP="00FB75CB">
                  <w:pPr>
                    <w:rPr>
                      <w:b/>
                      <w:bCs/>
                    </w:rPr>
                  </w:pPr>
                </w:p>
                <w:p w14:paraId="7C31E725" w14:textId="44E39EE0" w:rsidR="00FB75CB" w:rsidRDefault="00FB75CB" w:rsidP="00FB75CB">
                  <w:pPr>
                    <w:rPr>
                      <w:b/>
                      <w:bCs/>
                    </w:rPr>
                  </w:pPr>
                </w:p>
                <w:p w14:paraId="635A7F6A" w14:textId="77777777" w:rsidR="00FB75CB" w:rsidRDefault="00FB75CB" w:rsidP="00FB75CB">
                  <w:pPr>
                    <w:rPr>
                      <w:b/>
                      <w:bCs/>
                    </w:rPr>
                  </w:pPr>
                </w:p>
                <w:p w14:paraId="4C823CA6" w14:textId="77777777" w:rsidR="00FB75CB" w:rsidRDefault="00FB75CB" w:rsidP="00FB75CB">
                  <w:pPr>
                    <w:rPr>
                      <w:b/>
                      <w:bCs/>
                    </w:rPr>
                  </w:pPr>
                </w:p>
                <w:p w14:paraId="0E4EE6D9" w14:textId="77777777" w:rsidR="00FB75CB" w:rsidRDefault="00FB75CB" w:rsidP="00FB75CB">
                  <w:pPr>
                    <w:rPr>
                      <w:b/>
                      <w:bCs/>
                    </w:rPr>
                  </w:pPr>
                </w:p>
                <w:p w14:paraId="49231904" w14:textId="77777777" w:rsidR="00FB75CB" w:rsidRDefault="00FB75CB" w:rsidP="00FB75CB">
                  <w:pPr>
                    <w:rPr>
                      <w:b/>
                      <w:bCs/>
                    </w:rPr>
                  </w:pPr>
                </w:p>
                <w:p w14:paraId="68C8F12B" w14:textId="77777777" w:rsidR="00FB75CB" w:rsidRDefault="00FB75CB" w:rsidP="00FB75CB">
                  <w:pPr>
                    <w:rPr>
                      <w:b/>
                      <w:bCs/>
                    </w:rPr>
                  </w:pPr>
                </w:p>
                <w:p w14:paraId="4186E3E7" w14:textId="77777777" w:rsidR="00FB75CB" w:rsidRDefault="00FB75CB" w:rsidP="00FB75CB">
                  <w:pPr>
                    <w:rPr>
                      <w:b/>
                      <w:bCs/>
                    </w:rPr>
                  </w:pPr>
                </w:p>
                <w:p w14:paraId="6E1E084D" w14:textId="77777777" w:rsidR="00FB75CB" w:rsidRDefault="00FB75CB" w:rsidP="00FB75CB">
                  <w:pPr>
                    <w:rPr>
                      <w:b/>
                      <w:bCs/>
                    </w:rPr>
                  </w:pPr>
                </w:p>
                <w:p w14:paraId="2C27B173" w14:textId="77777777" w:rsidR="00FB75CB" w:rsidRDefault="00FB75CB" w:rsidP="00FB75CB">
                  <w:pPr>
                    <w:rPr>
                      <w:b/>
                      <w:bCs/>
                    </w:rPr>
                  </w:pPr>
                </w:p>
                <w:p w14:paraId="6F1EF195" w14:textId="77777777" w:rsidR="00FB75CB" w:rsidRDefault="00FB75CB" w:rsidP="00FB75CB">
                  <w:pPr>
                    <w:rPr>
                      <w:b/>
                      <w:bCs/>
                    </w:rPr>
                  </w:pPr>
                </w:p>
                <w:p w14:paraId="1B3AB014" w14:textId="77777777" w:rsidR="00FB75CB" w:rsidRDefault="00FB75CB" w:rsidP="00FB75CB">
                  <w:pPr>
                    <w:rPr>
                      <w:b/>
                      <w:bCs/>
                    </w:rPr>
                  </w:pPr>
                </w:p>
                <w:p w14:paraId="4D9A132A" w14:textId="77777777" w:rsidR="00FB75CB" w:rsidRDefault="00FB75CB" w:rsidP="00FB75CB">
                  <w:pPr>
                    <w:rPr>
                      <w:b/>
                      <w:bCs/>
                    </w:rPr>
                  </w:pPr>
                </w:p>
                <w:p w14:paraId="229FD6F9" w14:textId="77777777" w:rsidR="00FB75CB" w:rsidRDefault="00FB75CB" w:rsidP="00FB75CB">
                  <w:pPr>
                    <w:rPr>
                      <w:b/>
                      <w:bCs/>
                    </w:rPr>
                  </w:pPr>
                </w:p>
                <w:p w14:paraId="46054012" w14:textId="77777777" w:rsidR="00FB75CB" w:rsidRDefault="00FB75CB" w:rsidP="00FB75CB">
                  <w:pPr>
                    <w:rPr>
                      <w:b/>
                      <w:bCs/>
                    </w:rPr>
                  </w:pPr>
                </w:p>
                <w:p w14:paraId="583EDE8A" w14:textId="77777777" w:rsidR="00FB75CB" w:rsidRDefault="00FB75CB" w:rsidP="00FB75CB">
                  <w:pPr>
                    <w:rPr>
                      <w:b/>
                      <w:bCs/>
                    </w:rPr>
                  </w:pPr>
                </w:p>
                <w:p w14:paraId="478C8588" w14:textId="77777777" w:rsidR="00FB75CB" w:rsidRDefault="00FB75CB" w:rsidP="00FB75CB">
                  <w:pPr>
                    <w:rPr>
                      <w:b/>
                      <w:bCs/>
                    </w:rPr>
                  </w:pPr>
                </w:p>
                <w:p w14:paraId="0BBADB33" w14:textId="77777777" w:rsidR="00FB75CB" w:rsidRDefault="00FB75CB" w:rsidP="00FB75CB">
                  <w:pPr>
                    <w:rPr>
                      <w:b/>
                      <w:bCs/>
                    </w:rPr>
                  </w:pPr>
                </w:p>
                <w:p w14:paraId="0605561B" w14:textId="77777777" w:rsidR="00FB75CB" w:rsidRDefault="00FB75CB" w:rsidP="00FB75CB">
                  <w:pPr>
                    <w:rPr>
                      <w:b/>
                      <w:bCs/>
                    </w:rPr>
                  </w:pPr>
                </w:p>
                <w:p w14:paraId="79EC2965" w14:textId="1A77EE80" w:rsidR="00FB75CB" w:rsidRPr="00FB75CB" w:rsidRDefault="00FB75CB" w:rsidP="00FB75CB">
                  <w:pPr>
                    <w:rPr>
                      <w:b/>
                      <w:bCs/>
                    </w:rPr>
                  </w:pPr>
                  <w:proofErr w:type="spellStart"/>
                  <w:r w:rsidRPr="00FB75CB">
                    <w:rPr>
                      <w:b/>
                      <w:bCs/>
                    </w:rPr>
                    <w:lastRenderedPageBreak/>
                    <w:t>SightLife</w:t>
                  </w:r>
                  <w:proofErr w:type="spellEnd"/>
                  <w:r w:rsidRPr="00FB75CB">
                    <w:rPr>
                      <w:b/>
                      <w:bCs/>
                    </w:rPr>
                    <w:t xml:space="preserve"> Potters Bar</w:t>
                  </w:r>
                </w:p>
                <w:p w14:paraId="73FD06EB" w14:textId="633133EE" w:rsidR="00FB75CB" w:rsidRPr="00FB75CB" w:rsidRDefault="00FB75CB" w:rsidP="00FB75CB">
                  <w:r w:rsidRPr="00FB75CB">
                    <w:t xml:space="preserve">Looking to connect with others who are visually impaired in Hertfordshire? </w:t>
                  </w:r>
                  <w:proofErr w:type="spellStart"/>
                  <w:r w:rsidRPr="00FB75CB">
                    <w:t>SightLife</w:t>
                  </w:r>
                  <w:proofErr w:type="spellEnd"/>
                  <w:r w:rsidRPr="00FB75CB">
                    <w:t xml:space="preserve"> have just started a new group in Potters Bar! </w:t>
                  </w:r>
                  <w:proofErr w:type="spellStart"/>
                  <w:r w:rsidRPr="00FB75CB">
                    <w:t>SightLife</w:t>
                  </w:r>
                  <w:proofErr w:type="spellEnd"/>
                  <w:r w:rsidRPr="00FB75CB">
                    <w:t xml:space="preserve"> is a friendly monthly support group where you can enjoy a warm drink, cake, conversation, and the chance to make new friends in a welcoming environment. </w:t>
                  </w:r>
                  <w:r w:rsidRPr="00FB75CB">
                    <w:br/>
                    <w:t xml:space="preserve">The group run on the first Thursday of each month from 11am-1pm at the </w:t>
                  </w:r>
                  <w:proofErr w:type="spellStart"/>
                  <w:r w:rsidRPr="00FB75CB">
                    <w:t>Wyllyotts</w:t>
                  </w:r>
                  <w:proofErr w:type="spellEnd"/>
                  <w:r w:rsidRPr="00FB75CB">
                    <w:t xml:space="preserve"> Theatre Café, Potters Bar, EN6 2HZ.</w:t>
                  </w:r>
                  <w:r w:rsidRPr="00FB75CB">
                    <w:br/>
                    <w:t xml:space="preserve">For more information please email </w:t>
                  </w:r>
                  <w:hyperlink r:id="rId9" w:tgtFrame="_blank" w:history="1">
                    <w:r w:rsidRPr="00FB75CB">
                      <w:rPr>
                        <w:rStyle w:val="Hyperlink"/>
                      </w:rPr>
                      <w:t>Office@hertsvisionloss.org.uk</w:t>
                    </w:r>
                  </w:hyperlink>
                  <w:r w:rsidRPr="00FB75CB">
                    <w:t xml:space="preserve"> or call 01707 324680.</w:t>
                  </w:r>
                  <w:r w:rsidRPr="00FB75CB">
                    <w:t xml:space="preserve"> </w:t>
                  </w:r>
                </w:p>
                <w:p w14:paraId="4CFF4FB2" w14:textId="71A22991" w:rsidR="00FB75CB" w:rsidRPr="00FB75CB" w:rsidRDefault="00FB75CB" w:rsidP="00FB75CB">
                  <w:r w:rsidRPr="00FB75CB">
                    <w:drawing>
                      <wp:anchor distT="0" distB="0" distL="114300" distR="114300" simplePos="0" relativeHeight="251663360" behindDoc="1" locked="0" layoutInCell="1" allowOverlap="1" wp14:anchorId="228481E1" wp14:editId="15917D5A">
                        <wp:simplePos x="0" y="0"/>
                        <wp:positionH relativeFrom="column">
                          <wp:posOffset>457601</wp:posOffset>
                        </wp:positionH>
                        <wp:positionV relativeFrom="paragraph">
                          <wp:posOffset>-47659</wp:posOffset>
                        </wp:positionV>
                        <wp:extent cx="4716145" cy="6670675"/>
                        <wp:effectExtent l="0" t="0" r="8255" b="0"/>
                        <wp:wrapTight wrapText="bothSides">
                          <wp:wrapPolygon edited="0">
                            <wp:start x="0" y="0"/>
                            <wp:lineTo x="0" y="21528"/>
                            <wp:lineTo x="21551" y="21528"/>
                            <wp:lineTo x="21551" y="0"/>
                            <wp:lineTo x="0" y="0"/>
                          </wp:wrapPolygon>
                        </wp:wrapTight>
                        <wp:docPr id="1217829588" name="Picture 55" descr="logo with an eye in the centre of the page with a yellow bubble below with black text">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logo with an eye in the centre of the page with a yellow bubble below with black 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6145" cy="667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E8FE4E" w14:textId="77777777" w:rsidR="00FB75CB" w:rsidRPr="00FB75CB" w:rsidRDefault="00FB75CB" w:rsidP="00FB75CB">
                  <w:pPr>
                    <w:rPr>
                      <w:b/>
                      <w:bCs/>
                    </w:rPr>
                  </w:pPr>
                  <w:r w:rsidRPr="00FB75CB">
                    <w:rPr>
                      <w:b/>
                      <w:bCs/>
                    </w:rPr>
                    <w:lastRenderedPageBreak/>
                    <w:t>Hertsmere Mencap Charity Padel Tournament</w:t>
                  </w:r>
                </w:p>
                <w:p w14:paraId="7670C8E7" w14:textId="77777777" w:rsidR="00FB75CB" w:rsidRPr="00FB75CB" w:rsidRDefault="00FB75CB" w:rsidP="00FB75CB">
                  <w:r w:rsidRPr="00FB75CB">
                    <w:t xml:space="preserve">Join Hertsmere Mencap for their Charity Padel Tournament for a fun day of sport and fundraising. Held at </w:t>
                  </w:r>
                  <w:proofErr w:type="spellStart"/>
                  <w:r w:rsidRPr="00FB75CB">
                    <w:t>Paddlestars</w:t>
                  </w:r>
                  <w:proofErr w:type="spellEnd"/>
                  <w:r w:rsidRPr="00FB75CB">
                    <w:t>, Tabard Rugby Football Club, Radlett WD7 7JN, the event will raise vital funds for Hertsmere Mencap, supporting local people with learning disabilities and their families. </w:t>
                  </w:r>
                </w:p>
                <w:p w14:paraId="5FD84C90" w14:textId="4D2BF7AE" w:rsidR="00FB75CB" w:rsidRPr="00FB75CB" w:rsidRDefault="00FB75CB" w:rsidP="00FB75CB">
                  <w:r w:rsidRPr="00FB75CB">
                    <w:t xml:space="preserve">Whether you're a seasoned player or new to padel, it's a great opportunity to get involved, enjoy some friendly competition and support an important local charity. Sign up today and help make a difference in our community. for more </w:t>
                  </w:r>
                  <w:proofErr w:type="gramStart"/>
                  <w:r w:rsidRPr="00FB75CB">
                    <w:t>information</w:t>
                  </w:r>
                  <w:proofErr w:type="gramEnd"/>
                  <w:r w:rsidRPr="00FB75CB">
                    <w:t xml:space="preserve"> please contact </w:t>
                  </w:r>
                  <w:hyperlink r:id="rId12" w:tgtFrame="_blank" w:history="1">
                    <w:r w:rsidRPr="00FB75CB">
                      <w:rPr>
                        <w:rStyle w:val="Hyperlink"/>
                      </w:rPr>
                      <w:t>padel@hertsmeremencap.org.uk</w:t>
                    </w:r>
                  </w:hyperlink>
                  <w:r w:rsidRPr="00FB75CB">
                    <w:t>.</w:t>
                  </w:r>
                </w:p>
                <w:p w14:paraId="07FE19E4" w14:textId="3011B82D" w:rsidR="00FB75CB" w:rsidRPr="00FB75CB" w:rsidRDefault="00FB75CB" w:rsidP="00FB75CB">
                  <w:r w:rsidRPr="00FB75CB">
                    <w:t xml:space="preserve">Register your team here: </w:t>
                  </w:r>
                  <w:hyperlink r:id="rId13" w:history="1">
                    <w:r w:rsidRPr="00FB75CB">
                      <w:rPr>
                        <w:rStyle w:val="Hyperlink"/>
                      </w:rPr>
                      <w:t>Hertsmere Mencap Charity Padel Tournament</w:t>
                    </w:r>
                  </w:hyperlink>
                </w:p>
                <w:p w14:paraId="3A33F0AF" w14:textId="26E79223" w:rsidR="00FB75CB" w:rsidRPr="00FB75CB" w:rsidRDefault="00FB75CB" w:rsidP="00FB75CB">
                  <w:r w:rsidRPr="00FB75CB">
                    <w:t> </w:t>
                  </w:r>
                </w:p>
                <w:p w14:paraId="75A52D88" w14:textId="1CDE03C3" w:rsidR="00FB75CB" w:rsidRPr="00FB75CB" w:rsidRDefault="00FB75CB" w:rsidP="00FB75CB">
                  <w:r w:rsidRPr="00FB75CB">
                    <w:drawing>
                      <wp:anchor distT="0" distB="0" distL="114300" distR="114300" simplePos="0" relativeHeight="251665408" behindDoc="1" locked="0" layoutInCell="1" allowOverlap="1" wp14:anchorId="748E0605" wp14:editId="7CE159A1">
                        <wp:simplePos x="0" y="0"/>
                        <wp:positionH relativeFrom="column">
                          <wp:posOffset>630095</wp:posOffset>
                        </wp:positionH>
                        <wp:positionV relativeFrom="paragraph">
                          <wp:posOffset>-56712</wp:posOffset>
                        </wp:positionV>
                        <wp:extent cx="3956685" cy="5937250"/>
                        <wp:effectExtent l="0" t="0" r="5715" b="6350"/>
                        <wp:wrapTight wrapText="bothSides">
                          <wp:wrapPolygon edited="0">
                            <wp:start x="0" y="0"/>
                            <wp:lineTo x="0" y="21554"/>
                            <wp:lineTo x="21527" y="21554"/>
                            <wp:lineTo x="21527" y="0"/>
                            <wp:lineTo x="0" y="0"/>
                          </wp:wrapPolygon>
                        </wp:wrapTight>
                        <wp:docPr id="612408146" name="Picture 53" descr="Ai image of a padel court with text on top">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Ai image of a padel court with text on to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6685" cy="593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7FC0ED" w14:textId="77777777" w:rsidR="00FB75CB" w:rsidRDefault="00FB75CB" w:rsidP="00FB75CB">
                  <w:pPr>
                    <w:rPr>
                      <w:b/>
                      <w:bCs/>
                    </w:rPr>
                  </w:pPr>
                </w:p>
                <w:p w14:paraId="0FA38F13" w14:textId="77777777" w:rsidR="00FB75CB" w:rsidRDefault="00FB75CB" w:rsidP="00FB75CB">
                  <w:pPr>
                    <w:rPr>
                      <w:b/>
                      <w:bCs/>
                    </w:rPr>
                  </w:pPr>
                </w:p>
                <w:p w14:paraId="780E97D4" w14:textId="77777777" w:rsidR="00FB75CB" w:rsidRDefault="00FB75CB" w:rsidP="00FB75CB">
                  <w:pPr>
                    <w:rPr>
                      <w:b/>
                      <w:bCs/>
                    </w:rPr>
                  </w:pPr>
                </w:p>
                <w:p w14:paraId="512D3A06" w14:textId="77777777" w:rsidR="00FB75CB" w:rsidRDefault="00FB75CB" w:rsidP="00FB75CB">
                  <w:pPr>
                    <w:rPr>
                      <w:b/>
                      <w:bCs/>
                    </w:rPr>
                  </w:pPr>
                </w:p>
                <w:p w14:paraId="61B56668" w14:textId="77777777" w:rsidR="00FB75CB" w:rsidRDefault="00FB75CB" w:rsidP="00FB75CB">
                  <w:pPr>
                    <w:rPr>
                      <w:b/>
                      <w:bCs/>
                    </w:rPr>
                  </w:pPr>
                </w:p>
                <w:p w14:paraId="6D6E4EBF" w14:textId="77777777" w:rsidR="00FB75CB" w:rsidRDefault="00FB75CB" w:rsidP="00FB75CB">
                  <w:pPr>
                    <w:rPr>
                      <w:b/>
                      <w:bCs/>
                    </w:rPr>
                  </w:pPr>
                </w:p>
                <w:p w14:paraId="3227A989" w14:textId="77777777" w:rsidR="00FB75CB" w:rsidRDefault="00FB75CB" w:rsidP="00FB75CB">
                  <w:pPr>
                    <w:rPr>
                      <w:b/>
                      <w:bCs/>
                    </w:rPr>
                  </w:pPr>
                </w:p>
                <w:p w14:paraId="27BBE111" w14:textId="77777777" w:rsidR="00FB75CB" w:rsidRDefault="00FB75CB" w:rsidP="00FB75CB">
                  <w:pPr>
                    <w:rPr>
                      <w:b/>
                      <w:bCs/>
                    </w:rPr>
                  </w:pPr>
                </w:p>
                <w:p w14:paraId="7A9EB958" w14:textId="77777777" w:rsidR="00FB75CB" w:rsidRDefault="00FB75CB" w:rsidP="00FB75CB">
                  <w:pPr>
                    <w:rPr>
                      <w:b/>
                      <w:bCs/>
                    </w:rPr>
                  </w:pPr>
                </w:p>
                <w:p w14:paraId="521C240B" w14:textId="77777777" w:rsidR="00FB75CB" w:rsidRDefault="00FB75CB" w:rsidP="00FB75CB">
                  <w:pPr>
                    <w:rPr>
                      <w:b/>
                      <w:bCs/>
                    </w:rPr>
                  </w:pPr>
                </w:p>
                <w:p w14:paraId="306A70C1" w14:textId="77777777" w:rsidR="00FB75CB" w:rsidRDefault="00FB75CB" w:rsidP="00FB75CB">
                  <w:pPr>
                    <w:rPr>
                      <w:b/>
                      <w:bCs/>
                    </w:rPr>
                  </w:pPr>
                </w:p>
                <w:p w14:paraId="5090F4D8" w14:textId="77777777" w:rsidR="00FB75CB" w:rsidRDefault="00FB75CB" w:rsidP="00FB75CB">
                  <w:pPr>
                    <w:rPr>
                      <w:b/>
                      <w:bCs/>
                    </w:rPr>
                  </w:pPr>
                </w:p>
                <w:p w14:paraId="038D0B95" w14:textId="77777777" w:rsidR="00FB75CB" w:rsidRDefault="00FB75CB" w:rsidP="00FB75CB">
                  <w:pPr>
                    <w:rPr>
                      <w:b/>
                      <w:bCs/>
                    </w:rPr>
                  </w:pPr>
                </w:p>
                <w:p w14:paraId="47F28EEE" w14:textId="77777777" w:rsidR="00FB75CB" w:rsidRDefault="00FB75CB" w:rsidP="00FB75CB">
                  <w:pPr>
                    <w:rPr>
                      <w:b/>
                      <w:bCs/>
                    </w:rPr>
                  </w:pPr>
                </w:p>
                <w:p w14:paraId="33D6B3C8" w14:textId="77777777" w:rsidR="00FB75CB" w:rsidRDefault="00FB75CB" w:rsidP="00FB75CB">
                  <w:pPr>
                    <w:rPr>
                      <w:b/>
                      <w:bCs/>
                    </w:rPr>
                  </w:pPr>
                </w:p>
                <w:p w14:paraId="14B98FA9" w14:textId="77777777" w:rsidR="00FB75CB" w:rsidRDefault="00FB75CB" w:rsidP="00FB75CB">
                  <w:pPr>
                    <w:rPr>
                      <w:b/>
                      <w:bCs/>
                    </w:rPr>
                  </w:pPr>
                </w:p>
                <w:p w14:paraId="13B91F95" w14:textId="77777777" w:rsidR="00FB75CB" w:rsidRDefault="00FB75CB" w:rsidP="00FB75CB">
                  <w:pPr>
                    <w:rPr>
                      <w:b/>
                      <w:bCs/>
                    </w:rPr>
                  </w:pPr>
                </w:p>
                <w:p w14:paraId="046AA135" w14:textId="2DC9045D" w:rsidR="00FB75CB" w:rsidRPr="00FB75CB" w:rsidRDefault="00FB75CB" w:rsidP="00FB75CB">
                  <w:pPr>
                    <w:rPr>
                      <w:b/>
                      <w:bCs/>
                    </w:rPr>
                  </w:pPr>
                  <w:r w:rsidRPr="00FB75CB">
                    <w:rPr>
                      <w:b/>
                      <w:bCs/>
                    </w:rPr>
                    <w:lastRenderedPageBreak/>
                    <w:t>MPAA Open Days</w:t>
                  </w:r>
                </w:p>
                <w:p w14:paraId="09B72A46" w14:textId="77777777" w:rsidR="00FB75CB" w:rsidRPr="00FB75CB" w:rsidRDefault="00FB75CB" w:rsidP="00FB75CB">
                  <w:r w:rsidRPr="00FB75CB">
                    <w:t>Thinking about a career in performing arts? MPAA in Bushey is hosting a series of open days for prospective students and their families. Visitors can tour the academy, watch singing, acting and dance classes in action, meet current students and faculty, and learn more about the BA (Hons) Musical Theatre Performance degree which is validated by the University of West London.</w:t>
                  </w:r>
                </w:p>
                <w:p w14:paraId="52DD85DD" w14:textId="77777777" w:rsidR="00FB75CB" w:rsidRPr="00FB75CB" w:rsidRDefault="00FB75CB" w:rsidP="00FB75CB">
                  <w:r w:rsidRPr="00FB75CB">
                    <w:t>The Open Days may also include a practical dance class, giving aspiring performers the chance to experience MPAA's industry-led training first-hand. It's a great opportunity to explore the facilities, ask questions and discover whether professional musical theatre training is the right next step. </w:t>
                  </w:r>
                </w:p>
                <w:p w14:paraId="17653F3D" w14:textId="73746F32" w:rsidR="00FB75CB" w:rsidRPr="00FB75CB" w:rsidRDefault="00FB75CB" w:rsidP="00FB75CB">
                  <w:r w:rsidRPr="00FB75CB">
                    <w:t xml:space="preserve">Find out more about MPAA and register for an open day here: </w:t>
                  </w:r>
                  <w:hyperlink r:id="rId16" w:history="1">
                    <w:r w:rsidRPr="00FB75CB">
                      <w:rPr>
                        <w:rStyle w:val="Hyperlink"/>
                      </w:rPr>
                      <w:t>Musical Theatre Open Days in Bushey | MPAA</w:t>
                    </w:r>
                  </w:hyperlink>
                </w:p>
                <w:p w14:paraId="2237B35F" w14:textId="54DABE2F" w:rsidR="00FB75CB" w:rsidRPr="00FB75CB" w:rsidRDefault="00FB75CB" w:rsidP="00FB75CB">
                  <w:r w:rsidRPr="00FB75CB">
                    <w:drawing>
                      <wp:anchor distT="0" distB="0" distL="114300" distR="114300" simplePos="0" relativeHeight="251666432" behindDoc="1" locked="0" layoutInCell="1" allowOverlap="1" wp14:anchorId="4E2A2DD8" wp14:editId="0A74CB92">
                        <wp:simplePos x="0" y="0"/>
                        <wp:positionH relativeFrom="column">
                          <wp:posOffset>945493</wp:posOffset>
                        </wp:positionH>
                        <wp:positionV relativeFrom="paragraph">
                          <wp:posOffset>-120256</wp:posOffset>
                        </wp:positionV>
                        <wp:extent cx="4161790" cy="5893435"/>
                        <wp:effectExtent l="0" t="0" r="0" b="0"/>
                        <wp:wrapTight wrapText="bothSides">
                          <wp:wrapPolygon edited="0">
                            <wp:start x="0" y="0"/>
                            <wp:lineTo x="0" y="21505"/>
                            <wp:lineTo x="21455" y="21505"/>
                            <wp:lineTo x="21455" y="0"/>
                            <wp:lineTo x="0" y="0"/>
                          </wp:wrapPolygon>
                        </wp:wrapTight>
                        <wp:docPr id="2084895285" name="Picture 51" descr="photo of a person singing on stage with black text">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photo of a person singing on stage with black tex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1790" cy="5893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E62B6" w14:textId="77777777" w:rsidR="00FB75CB" w:rsidRDefault="00FB75CB" w:rsidP="00FB75CB">
                  <w:pPr>
                    <w:rPr>
                      <w:b/>
                      <w:bCs/>
                    </w:rPr>
                  </w:pPr>
                </w:p>
                <w:p w14:paraId="50D3B346" w14:textId="77777777" w:rsidR="00FB75CB" w:rsidRDefault="00FB75CB" w:rsidP="00FB75CB">
                  <w:pPr>
                    <w:rPr>
                      <w:b/>
                      <w:bCs/>
                    </w:rPr>
                  </w:pPr>
                </w:p>
                <w:p w14:paraId="376FF386" w14:textId="77777777" w:rsidR="00FB75CB" w:rsidRDefault="00FB75CB" w:rsidP="00FB75CB">
                  <w:pPr>
                    <w:rPr>
                      <w:b/>
                      <w:bCs/>
                    </w:rPr>
                  </w:pPr>
                </w:p>
                <w:p w14:paraId="53816372" w14:textId="77777777" w:rsidR="00FB75CB" w:rsidRDefault="00FB75CB" w:rsidP="00FB75CB">
                  <w:pPr>
                    <w:rPr>
                      <w:b/>
                      <w:bCs/>
                    </w:rPr>
                  </w:pPr>
                </w:p>
                <w:p w14:paraId="5A493B58" w14:textId="77777777" w:rsidR="00FB75CB" w:rsidRDefault="00FB75CB" w:rsidP="00FB75CB">
                  <w:pPr>
                    <w:rPr>
                      <w:b/>
                      <w:bCs/>
                    </w:rPr>
                  </w:pPr>
                </w:p>
                <w:p w14:paraId="4C3035E9" w14:textId="77777777" w:rsidR="00FB75CB" w:rsidRDefault="00FB75CB" w:rsidP="00FB75CB">
                  <w:pPr>
                    <w:rPr>
                      <w:b/>
                      <w:bCs/>
                    </w:rPr>
                  </w:pPr>
                </w:p>
                <w:p w14:paraId="0804C6C8" w14:textId="77777777" w:rsidR="00FB75CB" w:rsidRDefault="00FB75CB" w:rsidP="00FB75CB">
                  <w:pPr>
                    <w:rPr>
                      <w:b/>
                      <w:bCs/>
                    </w:rPr>
                  </w:pPr>
                </w:p>
                <w:p w14:paraId="5A8F2174" w14:textId="77777777" w:rsidR="00FB75CB" w:rsidRDefault="00FB75CB" w:rsidP="00FB75CB">
                  <w:pPr>
                    <w:rPr>
                      <w:b/>
                      <w:bCs/>
                    </w:rPr>
                  </w:pPr>
                </w:p>
                <w:p w14:paraId="598DA5BF" w14:textId="77777777" w:rsidR="00FB75CB" w:rsidRDefault="00FB75CB" w:rsidP="00FB75CB">
                  <w:pPr>
                    <w:rPr>
                      <w:b/>
                      <w:bCs/>
                    </w:rPr>
                  </w:pPr>
                </w:p>
                <w:p w14:paraId="21F2A46A" w14:textId="77777777" w:rsidR="00FB75CB" w:rsidRDefault="00FB75CB" w:rsidP="00FB75CB">
                  <w:pPr>
                    <w:rPr>
                      <w:b/>
                      <w:bCs/>
                    </w:rPr>
                  </w:pPr>
                </w:p>
                <w:p w14:paraId="5A0CF16C" w14:textId="77777777" w:rsidR="00FB75CB" w:rsidRDefault="00FB75CB" w:rsidP="00FB75CB">
                  <w:pPr>
                    <w:rPr>
                      <w:b/>
                      <w:bCs/>
                    </w:rPr>
                  </w:pPr>
                </w:p>
                <w:p w14:paraId="58FBFB0D" w14:textId="77777777" w:rsidR="00FB75CB" w:rsidRDefault="00FB75CB" w:rsidP="00FB75CB">
                  <w:pPr>
                    <w:rPr>
                      <w:b/>
                      <w:bCs/>
                    </w:rPr>
                  </w:pPr>
                </w:p>
                <w:p w14:paraId="4DF44958" w14:textId="77777777" w:rsidR="00FB75CB" w:rsidRDefault="00FB75CB" w:rsidP="00FB75CB">
                  <w:pPr>
                    <w:rPr>
                      <w:b/>
                      <w:bCs/>
                    </w:rPr>
                  </w:pPr>
                </w:p>
                <w:p w14:paraId="5880D7A9" w14:textId="77777777" w:rsidR="00FB75CB" w:rsidRDefault="00FB75CB" w:rsidP="00FB75CB">
                  <w:pPr>
                    <w:rPr>
                      <w:b/>
                      <w:bCs/>
                    </w:rPr>
                  </w:pPr>
                </w:p>
                <w:p w14:paraId="29A81EE6" w14:textId="77777777" w:rsidR="00FB75CB" w:rsidRDefault="00FB75CB" w:rsidP="00FB75CB">
                  <w:pPr>
                    <w:rPr>
                      <w:b/>
                      <w:bCs/>
                    </w:rPr>
                  </w:pPr>
                </w:p>
                <w:p w14:paraId="4381D51E" w14:textId="31B62736" w:rsidR="00FB75CB" w:rsidRPr="00FB75CB" w:rsidRDefault="00FB75CB" w:rsidP="00FB75CB">
                  <w:pPr>
                    <w:rPr>
                      <w:b/>
                      <w:bCs/>
                    </w:rPr>
                  </w:pPr>
                  <w:r w:rsidRPr="00FB75CB">
                    <w:rPr>
                      <w:b/>
                      <w:bCs/>
                    </w:rPr>
                    <w:lastRenderedPageBreak/>
                    <w:t>Christmas at Blenheim Palace Trip</w:t>
                  </w:r>
                </w:p>
                <w:tbl>
                  <w:tblPr>
                    <w:tblW w:w="5000" w:type="pct"/>
                    <w:tblCellMar>
                      <w:left w:w="0" w:type="dxa"/>
                      <w:right w:w="0" w:type="dxa"/>
                    </w:tblCellMar>
                    <w:tblLook w:val="04A0" w:firstRow="1" w:lastRow="0" w:firstColumn="1" w:lastColumn="0" w:noHBand="0" w:noVBand="1"/>
                  </w:tblPr>
                  <w:tblGrid>
                    <w:gridCol w:w="8876"/>
                  </w:tblGrid>
                  <w:tr w:rsidR="00FB75CB" w:rsidRPr="00FB75CB" w14:paraId="59F69470" w14:textId="77777777">
                    <w:tc>
                      <w:tcPr>
                        <w:tcW w:w="0" w:type="auto"/>
                        <w:hideMark/>
                      </w:tcPr>
                      <w:p w14:paraId="66D9A80D" w14:textId="160D7CFC" w:rsidR="00FB75CB" w:rsidRPr="00FB75CB" w:rsidRDefault="00FB75CB" w:rsidP="00FB75CB">
                        <w:r w:rsidRPr="00FB75CB">
                          <w:drawing>
                            <wp:anchor distT="0" distB="0" distL="44450" distR="44450" simplePos="0" relativeHeight="251659264" behindDoc="0" locked="0" layoutInCell="1" allowOverlap="0" wp14:anchorId="6BB1BF4F" wp14:editId="3C369C0D">
                              <wp:simplePos x="0" y="0"/>
                              <wp:positionH relativeFrom="column">
                                <wp:align>left</wp:align>
                              </wp:positionH>
                              <wp:positionV relativeFrom="line">
                                <wp:posOffset>0</wp:posOffset>
                              </wp:positionV>
                              <wp:extent cx="2095500" cy="1552575"/>
                              <wp:effectExtent l="0" t="0" r="0" b="9525"/>
                              <wp:wrapSquare wrapText="bothSides"/>
                              <wp:docPr id="2112436546" name="Picture 64" descr="photo of Blenheim Palace with lights on it">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of Blenheim Palace with lights on it">
                                        <a:hlinkClick r:id="rId19" tgtFrame="&quot;_blank&quot;"/>
                                      </pic:cNvPr>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2095500" cy="1552575"/>
                                      </a:xfrm>
                                      <a:prstGeom prst="rect">
                                        <a:avLst/>
                                      </a:prstGeom>
                                      <a:noFill/>
                                    </pic:spPr>
                                  </pic:pic>
                                </a:graphicData>
                              </a:graphic>
                              <wp14:sizeRelH relativeFrom="page">
                                <wp14:pctWidth>0</wp14:pctWidth>
                              </wp14:sizeRelH>
                              <wp14:sizeRelV relativeFrom="page">
                                <wp14:pctHeight>0</wp14:pctHeight>
                              </wp14:sizeRelV>
                            </wp:anchor>
                          </w:drawing>
                        </w:r>
                      </w:p>
                      <w:p w14:paraId="4710F7DA" w14:textId="77777777" w:rsidR="00FB75CB" w:rsidRPr="00FB75CB" w:rsidRDefault="00FB75CB" w:rsidP="00FB75CB">
                        <w:r w:rsidRPr="00FB75CB">
                          <w:rPr>
                            <w:b/>
                            <w:bCs/>
                          </w:rPr>
                          <w:t>Christmas Day Trip organised by Active Generation.</w:t>
                        </w:r>
                        <w:r w:rsidRPr="00FB75CB">
                          <w:t>  The ticket includes coach travel and entry to the Christmas Light Trail. This Christmas step into the sparkle on the world-class Illuminated Trail at Blenheim Palace and stock-up on inspired presents in the Christmas Market. With new surprises around every corner, this spectacular trail boasting more than a million lights, has everything you need for an unforgettable adventure immersed in seasonal song. A wonderful experience that includes a glimpse of Father Christmas himself!</w:t>
                        </w:r>
                      </w:p>
                      <w:p w14:paraId="71014D12" w14:textId="77777777" w:rsidR="00FB75CB" w:rsidRPr="00FB75CB" w:rsidRDefault="00FB75CB" w:rsidP="00FB75CB">
                        <w:r w:rsidRPr="00FB75CB">
                          <w:t xml:space="preserve">This trip is due to take place on Thursday 10 December 2026 and costs £55 per person for travel and ticket. There are 2 </w:t>
                        </w:r>
                        <w:proofErr w:type="spellStart"/>
                        <w:r w:rsidRPr="00FB75CB">
                          <w:t>pick up</w:t>
                        </w:r>
                        <w:proofErr w:type="spellEnd"/>
                        <w:r w:rsidRPr="00FB75CB">
                          <w:t xml:space="preserve"> locations, The Venue Leisure Centre and </w:t>
                        </w:r>
                        <w:proofErr w:type="spellStart"/>
                        <w:r w:rsidRPr="00FB75CB">
                          <w:t>Furzefield</w:t>
                        </w:r>
                        <w:proofErr w:type="spellEnd"/>
                        <w:r w:rsidRPr="00FB75CB">
                          <w:t xml:space="preserve"> Leisure Centre. If you are </w:t>
                        </w:r>
                        <w:proofErr w:type="gramStart"/>
                        <w:r w:rsidRPr="00FB75CB">
                          <w:t>interested</w:t>
                        </w:r>
                        <w:proofErr w:type="gramEnd"/>
                        <w:r w:rsidRPr="00FB75CB">
                          <w:t xml:space="preserve"> please visit </w:t>
                        </w:r>
                        <w:hyperlink r:id="rId21" w:history="1">
                          <w:r w:rsidRPr="00FB75CB">
                            <w:rPr>
                              <w:rStyle w:val="Hyperlink"/>
                            </w:rPr>
                            <w:t xml:space="preserve">Blenheim Palace Christmas Trip | </w:t>
                          </w:r>
                          <w:proofErr w:type="spellStart"/>
                          <w:r w:rsidRPr="00FB75CB">
                            <w:rPr>
                              <w:rStyle w:val="Hyperlink"/>
                            </w:rPr>
                            <w:t>Wyllyotts</w:t>
                          </w:r>
                          <w:proofErr w:type="spellEnd"/>
                          <w:r w:rsidRPr="00FB75CB">
                            <w:rPr>
                              <w:rStyle w:val="Hyperlink"/>
                            </w:rPr>
                            <w:t xml:space="preserve"> Theatre</w:t>
                          </w:r>
                        </w:hyperlink>
                        <w:r w:rsidRPr="00FB75CB">
                          <w:t xml:space="preserve"> to book your place!</w:t>
                        </w:r>
                      </w:p>
                    </w:tc>
                  </w:tr>
                </w:tbl>
                <w:p w14:paraId="63A971EA" w14:textId="77777777" w:rsidR="00FB75CB" w:rsidRPr="00FB75CB" w:rsidRDefault="00FB75CB" w:rsidP="00FB75CB">
                  <w:pPr>
                    <w:rPr>
                      <w:vanish/>
                    </w:rPr>
                  </w:pPr>
                </w:p>
                <w:tbl>
                  <w:tblPr>
                    <w:tblW w:w="5000" w:type="pct"/>
                    <w:jc w:val="center"/>
                    <w:tblCellMar>
                      <w:left w:w="0" w:type="dxa"/>
                      <w:right w:w="0" w:type="dxa"/>
                    </w:tblCellMar>
                    <w:tblLook w:val="04A0" w:firstRow="1" w:lastRow="0" w:firstColumn="1" w:lastColumn="0" w:noHBand="0" w:noVBand="1"/>
                  </w:tblPr>
                  <w:tblGrid>
                    <w:gridCol w:w="8876"/>
                  </w:tblGrid>
                  <w:tr w:rsidR="00FB75CB" w:rsidRPr="00FB75CB" w14:paraId="420F9740" w14:textId="77777777">
                    <w:trPr>
                      <w:trHeight w:val="75"/>
                      <w:jc w:val="center"/>
                    </w:trPr>
                    <w:tc>
                      <w:tcPr>
                        <w:tcW w:w="5000" w:type="pct"/>
                        <w:tcMar>
                          <w:top w:w="300" w:type="dxa"/>
                          <w:left w:w="300" w:type="dxa"/>
                          <w:bottom w:w="300" w:type="dxa"/>
                          <w:right w:w="300" w:type="dxa"/>
                        </w:tcMar>
                        <w:hideMark/>
                      </w:tcPr>
                      <w:p w14:paraId="7684070E" w14:textId="3D2F3D1B" w:rsidR="00FB75CB" w:rsidRPr="00FB75CB" w:rsidRDefault="00FB75CB" w:rsidP="00FB75CB">
                        <w:r w:rsidRPr="00FB75CB">
                          <w:drawing>
                            <wp:inline distT="0" distB="0" distL="0" distR="0" wp14:anchorId="45FB7792" wp14:editId="021D6819">
                              <wp:extent cx="5283200" cy="44450"/>
                              <wp:effectExtent l="0" t="0" r="0" b="0"/>
                              <wp:docPr id="123708928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0" cy="44450"/>
                                      </a:xfrm>
                                      <a:prstGeom prst="rect">
                                        <a:avLst/>
                                      </a:prstGeom>
                                      <a:noFill/>
                                      <a:ln>
                                        <a:noFill/>
                                      </a:ln>
                                    </pic:spPr>
                                  </pic:pic>
                                </a:graphicData>
                              </a:graphic>
                            </wp:inline>
                          </w:drawing>
                        </w:r>
                      </w:p>
                    </w:tc>
                  </w:tr>
                </w:tbl>
                <w:p w14:paraId="626A9DB9" w14:textId="77777777" w:rsidR="00FB75CB" w:rsidRPr="00FB75CB" w:rsidRDefault="00FB75CB" w:rsidP="00FB75CB"/>
                <w:p w14:paraId="47E01CCB" w14:textId="77777777" w:rsidR="00FB75CB" w:rsidRPr="00FB75CB" w:rsidRDefault="00FB75CB" w:rsidP="00FB75CB">
                  <w:pPr>
                    <w:rPr>
                      <w:b/>
                      <w:bCs/>
                    </w:rPr>
                  </w:pPr>
                  <w:r w:rsidRPr="00FB75CB">
                    <w:rPr>
                      <w:b/>
                      <w:bCs/>
                    </w:rPr>
                    <w:t xml:space="preserve">Shrimad </w:t>
                  </w:r>
                  <w:proofErr w:type="spellStart"/>
                  <w:r w:rsidRPr="00FB75CB">
                    <w:rPr>
                      <w:b/>
                      <w:bCs/>
                    </w:rPr>
                    <w:t>Rajchandra</w:t>
                  </w:r>
                  <w:proofErr w:type="spellEnd"/>
                  <w:r w:rsidRPr="00FB75CB">
                    <w:rPr>
                      <w:b/>
                      <w:bCs/>
                    </w:rPr>
                    <w:t xml:space="preserve"> Mission </w:t>
                  </w:r>
                  <w:proofErr w:type="spellStart"/>
                  <w:r w:rsidRPr="00FB75CB">
                    <w:rPr>
                      <w:b/>
                      <w:bCs/>
                    </w:rPr>
                    <w:t>Dharampur</w:t>
                  </w:r>
                  <w:proofErr w:type="spellEnd"/>
                  <w:r w:rsidRPr="00FB75CB">
                    <w:rPr>
                      <w:b/>
                      <w:bCs/>
                    </w:rPr>
                    <w:t xml:space="preserve"> (SRMD) Meditation Retreat</w:t>
                  </w:r>
                </w:p>
                <w:tbl>
                  <w:tblPr>
                    <w:tblW w:w="5000" w:type="pct"/>
                    <w:tblCellMar>
                      <w:left w:w="0" w:type="dxa"/>
                      <w:right w:w="0" w:type="dxa"/>
                    </w:tblCellMar>
                    <w:tblLook w:val="04A0" w:firstRow="1" w:lastRow="0" w:firstColumn="1" w:lastColumn="0" w:noHBand="0" w:noVBand="1"/>
                  </w:tblPr>
                  <w:tblGrid>
                    <w:gridCol w:w="8876"/>
                  </w:tblGrid>
                  <w:tr w:rsidR="00FB75CB" w:rsidRPr="00FB75CB" w14:paraId="4DB1E93E" w14:textId="77777777" w:rsidTr="00A64370">
                    <w:tc>
                      <w:tcPr>
                        <w:tcW w:w="0" w:type="auto"/>
                        <w:hideMark/>
                      </w:tcPr>
                      <w:p w14:paraId="7BBD7F85" w14:textId="77777777" w:rsidR="00FB75CB" w:rsidRPr="00FB75CB" w:rsidRDefault="00FB75CB" w:rsidP="00FB75CB">
                        <w:r w:rsidRPr="00FB75CB">
                          <w:drawing>
                            <wp:anchor distT="0" distB="0" distL="44450" distR="44450" simplePos="0" relativeHeight="251668480" behindDoc="0" locked="0" layoutInCell="1" allowOverlap="0" wp14:anchorId="3D4DDECB" wp14:editId="6F68E178">
                              <wp:simplePos x="0" y="0"/>
                              <wp:positionH relativeFrom="column">
                                <wp:align>left</wp:align>
                              </wp:positionH>
                              <wp:positionV relativeFrom="line">
                                <wp:posOffset>0</wp:posOffset>
                              </wp:positionV>
                              <wp:extent cx="1619250" cy="1190625"/>
                              <wp:effectExtent l="0" t="0" r="0" b="9525"/>
                              <wp:wrapSquare wrapText="bothSides"/>
                              <wp:docPr id="1467180763" name="Picture 63" descr="photo of a group of people sat on mats doing meditation">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of a group of people sat on mats doing meditation">
                                        <a:hlinkClick r:id="rId22" tgtFrame="&quot;_blank&quot;"/>
                                      </pic:cNvPr>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1619250" cy="1190625"/>
                                      </a:xfrm>
                                      <a:prstGeom prst="rect">
                                        <a:avLst/>
                                      </a:prstGeom>
                                      <a:noFill/>
                                    </pic:spPr>
                                  </pic:pic>
                                </a:graphicData>
                              </a:graphic>
                              <wp14:sizeRelH relativeFrom="page">
                                <wp14:pctWidth>0</wp14:pctWidth>
                              </wp14:sizeRelH>
                              <wp14:sizeRelV relativeFrom="page">
                                <wp14:pctHeight>0</wp14:pctHeight>
                              </wp14:sizeRelV>
                            </wp:anchor>
                          </w:drawing>
                        </w:r>
                      </w:p>
                      <w:p w14:paraId="2FD2011C" w14:textId="77777777" w:rsidR="00FB75CB" w:rsidRPr="00FB75CB" w:rsidRDefault="00FB75CB" w:rsidP="00FB75CB">
                        <w:r w:rsidRPr="00FB75CB">
                          <w:t xml:space="preserve">Take some time out to relax, recharge and reconnect at the Find Your Calm Half-Day Meditation Retreat on </w:t>
                        </w:r>
                        <w:r w:rsidRPr="00FB75CB">
                          <w:rPr>
                            <w:b/>
                            <w:bCs/>
                          </w:rPr>
                          <w:t>Sunday 1 November, 7am-1pm</w:t>
                        </w:r>
                        <w:r w:rsidRPr="00FB75CB">
                          <w:t xml:space="preserve"> at the SRMD London Spiritual Centre in Bushey. This welcoming retreat will explore </w:t>
                        </w:r>
                        <w:proofErr w:type="gramStart"/>
                        <w:r w:rsidRPr="00FB75CB">
                          <w:t>the what</w:t>
                        </w:r>
                        <w:proofErr w:type="gramEnd"/>
                        <w:r w:rsidRPr="00FB75CB">
                          <w:t>, why and how of meditation through guided sessions designed to help participants find inner stillness, clarity and balance. The £20 ticket includes breakfast, making it the perfect opportunity to invest in your wellbeing and start the month feeling refreshed and centred. Register online to secure your place.</w:t>
                        </w:r>
                      </w:p>
                      <w:p w14:paraId="26816950" w14:textId="77777777" w:rsidR="00FB75CB" w:rsidRPr="00FB75CB" w:rsidRDefault="00FB75CB" w:rsidP="00FB75CB">
                        <w:r w:rsidRPr="00FB75CB">
                          <w:t xml:space="preserve">Located at the SRMD London Spiritual Centre, Bushey, WD23 3AD, you can book online here: </w:t>
                        </w:r>
                        <w:hyperlink r:id="rId24" w:tgtFrame="_blank" w:history="1">
                          <w:r w:rsidRPr="00FB75CB">
                            <w:rPr>
                              <w:rStyle w:val="Hyperlink"/>
                            </w:rPr>
                            <w:t>Meditation Retreat</w:t>
                          </w:r>
                        </w:hyperlink>
                        <w:r w:rsidRPr="00FB75CB">
                          <w:t xml:space="preserve"> </w:t>
                        </w:r>
                      </w:p>
                    </w:tc>
                  </w:tr>
                </w:tbl>
                <w:p w14:paraId="45DE8CC6" w14:textId="77777777" w:rsidR="00FB75CB" w:rsidRDefault="00FB75CB" w:rsidP="00FB75CB">
                  <w:pPr>
                    <w:rPr>
                      <w:b/>
                      <w:bCs/>
                    </w:rPr>
                  </w:pPr>
                </w:p>
                <w:p w14:paraId="6918F5B7" w14:textId="77777777" w:rsidR="00FB75CB" w:rsidRDefault="00FB75CB" w:rsidP="00FB75CB">
                  <w:pPr>
                    <w:rPr>
                      <w:b/>
                      <w:bCs/>
                    </w:rPr>
                  </w:pPr>
                </w:p>
                <w:p w14:paraId="760A863B" w14:textId="77777777" w:rsidR="00FB75CB" w:rsidRDefault="00FB75CB" w:rsidP="00FB75CB">
                  <w:pPr>
                    <w:rPr>
                      <w:b/>
                      <w:bCs/>
                    </w:rPr>
                  </w:pPr>
                </w:p>
                <w:p w14:paraId="6B2A5321" w14:textId="7EF41D07" w:rsidR="00FB75CB" w:rsidRPr="00FB75CB" w:rsidRDefault="00FB75CB" w:rsidP="00FB75CB">
                  <w:pPr>
                    <w:rPr>
                      <w:b/>
                      <w:bCs/>
                    </w:rPr>
                  </w:pPr>
                  <w:r w:rsidRPr="00FB75CB">
                    <w:rPr>
                      <w:b/>
                      <w:bCs/>
                    </w:rPr>
                    <w:lastRenderedPageBreak/>
                    <w:t xml:space="preserve">CPR Awareness Training </w:t>
                  </w:r>
                </w:p>
                <w:p w14:paraId="51C413DF" w14:textId="546A2431" w:rsidR="00FB75CB" w:rsidRPr="00FB75CB" w:rsidRDefault="00FB75CB" w:rsidP="00FB75CB">
                  <w:r w:rsidRPr="00FB75CB">
                    <w:t xml:space="preserve">New CPR Awareness sessions are now available to book! Don't miss out on the opportunity to learn vital life-saving skills with the help of Potters Bar Lifesaving Club. Book your space on one of our upcoming sessions by calling 0208 207 2277 or emailing </w:t>
                  </w:r>
                  <w:hyperlink r:id="rId25" w:tgtFrame="_blank" w:history="1">
                    <w:r w:rsidRPr="00FB75CB">
                      <w:rPr>
                        <w:rStyle w:val="Hyperlink"/>
                      </w:rPr>
                      <w:t>community.services@hertsmere.gov.uk</w:t>
                    </w:r>
                  </w:hyperlink>
                </w:p>
                <w:p w14:paraId="5582A0D5" w14:textId="77777777" w:rsidR="00FB75CB" w:rsidRDefault="00FB75CB" w:rsidP="00FB75CB">
                  <w:pPr>
                    <w:rPr>
                      <w:b/>
                      <w:bCs/>
                    </w:rPr>
                  </w:pPr>
                  <w:r w:rsidRPr="00FB75CB">
                    <w:drawing>
                      <wp:anchor distT="0" distB="0" distL="114300" distR="114300" simplePos="0" relativeHeight="251669504" behindDoc="1" locked="0" layoutInCell="1" allowOverlap="1" wp14:anchorId="5B26EEC2" wp14:editId="6700318F">
                        <wp:simplePos x="0" y="0"/>
                        <wp:positionH relativeFrom="column">
                          <wp:posOffset>61254</wp:posOffset>
                        </wp:positionH>
                        <wp:positionV relativeFrom="paragraph">
                          <wp:posOffset>131028</wp:posOffset>
                        </wp:positionV>
                        <wp:extent cx="5191898" cy="7351309"/>
                        <wp:effectExtent l="0" t="0" r="8890" b="2540"/>
                        <wp:wrapTight wrapText="bothSides">
                          <wp:wrapPolygon edited="0">
                            <wp:start x="0" y="0"/>
                            <wp:lineTo x="0" y="21551"/>
                            <wp:lineTo x="21558" y="21551"/>
                            <wp:lineTo x="21558" y="0"/>
                            <wp:lineTo x="0" y="0"/>
                          </wp:wrapPolygon>
                        </wp:wrapTight>
                        <wp:docPr id="1932046131" name="Picture 48" descr="two photos of people attending a CPR class with black text beside">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two photos of people attending a CPR class with black text besid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91898" cy="73513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3DB94" w14:textId="05E24BCD" w:rsidR="00FB75CB" w:rsidRPr="00FB75CB" w:rsidRDefault="00FB75CB" w:rsidP="00FB75CB">
                  <w:r w:rsidRPr="00FB75CB">
                    <w:rPr>
                      <w:b/>
                      <w:bCs/>
                    </w:rPr>
                    <w:lastRenderedPageBreak/>
                    <w:t>Free Job Fair and CV Workshop</w:t>
                  </w:r>
                </w:p>
                <w:p w14:paraId="0E5B94E2" w14:textId="728CE3A8" w:rsidR="00FB75CB" w:rsidRPr="00FB75CB" w:rsidRDefault="00FB75CB" w:rsidP="00FB75CB">
                  <w:r w:rsidRPr="00FB75CB">
                    <w:t>Looking for a new job or want to improve your employability skills? Join the Job Fair &amp; CV Writing Workshop for an afternoon of career support, networking and opportunities. Attendees can receive professional CV advice, meet employers from a range of sectors, learn about current vacancies, and access guidance from local support organisations. </w:t>
                  </w:r>
                </w:p>
                <w:p w14:paraId="6A6B6CF4" w14:textId="6721FFA8" w:rsidR="00FB75CB" w:rsidRPr="00FB75CB" w:rsidRDefault="00FB75CB" w:rsidP="00FB75CB">
                  <w:r w:rsidRPr="00FB75CB">
                    <w:t>Held at Tova Catering &amp; Events in Borehamwood, the event offers a friendly and supportive environment to build confidence, develop job-search skills and take the next step towards employment. Complimentary refreshments will also be available.</w:t>
                  </w:r>
                </w:p>
                <w:p w14:paraId="363FB817" w14:textId="1F3D31C2" w:rsidR="00FB75CB" w:rsidRPr="00FB75CB" w:rsidRDefault="00FB75CB" w:rsidP="00FB75CB">
                  <w:r w:rsidRPr="00FB75CB">
                    <w:t xml:space="preserve">For more information and to book your place visit </w:t>
                  </w:r>
                  <w:hyperlink r:id="rId27" w:tgtFrame="_blank" w:history="1">
                    <w:r w:rsidRPr="00FB75CB">
                      <w:rPr>
                        <w:rStyle w:val="Hyperlink"/>
                      </w:rPr>
                      <w:t>Job Fair &amp; CV Writing Workshop</w:t>
                    </w:r>
                  </w:hyperlink>
                  <w:r w:rsidRPr="00FB75CB">
                    <w:t xml:space="preserve"> or contact the Jobs Plus team on 07484 482 742 or by email </w:t>
                  </w:r>
                  <w:hyperlink r:id="rId28" w:tgtFrame="_blank" w:history="1">
                    <w:r w:rsidRPr="00FB75CB">
                      <w:rPr>
                        <w:rStyle w:val="Hyperlink"/>
                      </w:rPr>
                      <w:t>jobsplus@clarionhg.com</w:t>
                    </w:r>
                  </w:hyperlink>
                </w:p>
                <w:p w14:paraId="45860FF7" w14:textId="2B112CCB" w:rsidR="00FB75CB" w:rsidRPr="00FB75CB" w:rsidRDefault="00FB75CB" w:rsidP="00FB75CB"/>
                <w:p w14:paraId="47595A75" w14:textId="09AAB2F4" w:rsidR="00FB75CB" w:rsidRPr="00FB75CB" w:rsidRDefault="00FB75CB" w:rsidP="00FB75CB">
                  <w:pPr>
                    <w:rPr>
                      <w:vanish/>
                    </w:rPr>
                  </w:pPr>
                  <w:r w:rsidRPr="00FB75CB">
                    <w:drawing>
                      <wp:anchor distT="0" distB="0" distL="114300" distR="114300" simplePos="0" relativeHeight="251670528" behindDoc="1" locked="0" layoutInCell="1" allowOverlap="1" wp14:anchorId="16B06BED" wp14:editId="04AF8722">
                        <wp:simplePos x="0" y="0"/>
                        <wp:positionH relativeFrom="column">
                          <wp:posOffset>634175</wp:posOffset>
                        </wp:positionH>
                        <wp:positionV relativeFrom="paragraph">
                          <wp:posOffset>-389132</wp:posOffset>
                        </wp:positionV>
                        <wp:extent cx="4284980" cy="6060440"/>
                        <wp:effectExtent l="0" t="0" r="1270" b="0"/>
                        <wp:wrapTight wrapText="bothSides">
                          <wp:wrapPolygon edited="0">
                            <wp:start x="0" y="0"/>
                            <wp:lineTo x="0" y="21523"/>
                            <wp:lineTo x="21510" y="21523"/>
                            <wp:lineTo x="21510" y="0"/>
                            <wp:lineTo x="0" y="0"/>
                          </wp:wrapPolygon>
                        </wp:wrapTight>
                        <wp:docPr id="1282254600" name="Picture 46" descr="photo of two people shaking hands on a teal background with white and yellow text">
                          <a:hlinkClick xmlns:a="http://schemas.openxmlformats.org/drawingml/2006/main" r:id="rId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hoto of two people shaking hands on a teal background with white and yellow tex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4980" cy="6060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1C4C48" w14:textId="77777777" w:rsidR="00FB75CB" w:rsidRDefault="00FB75CB" w:rsidP="00FB75CB">
                  <w:pPr>
                    <w:rPr>
                      <w:b/>
                      <w:bCs/>
                    </w:rPr>
                  </w:pPr>
                </w:p>
                <w:p w14:paraId="435F60EA" w14:textId="50A746E3" w:rsidR="00FB75CB" w:rsidRPr="00FB75CB" w:rsidRDefault="00FB75CB" w:rsidP="00FB75CB">
                  <w:pPr>
                    <w:rPr>
                      <w:b/>
                      <w:bCs/>
                    </w:rPr>
                  </w:pPr>
                  <w:r w:rsidRPr="00FB75CB">
                    <w:rPr>
                      <w:b/>
                      <w:bCs/>
                    </w:rPr>
                    <w:lastRenderedPageBreak/>
                    <w:t>Hertsmere Community Lottery</w:t>
                  </w:r>
                </w:p>
                <w:tbl>
                  <w:tblPr>
                    <w:tblW w:w="5000" w:type="pct"/>
                    <w:tblCellMar>
                      <w:left w:w="0" w:type="dxa"/>
                      <w:right w:w="0" w:type="dxa"/>
                    </w:tblCellMar>
                    <w:tblLook w:val="04A0" w:firstRow="1" w:lastRow="0" w:firstColumn="1" w:lastColumn="0" w:noHBand="0" w:noVBand="1"/>
                  </w:tblPr>
                  <w:tblGrid>
                    <w:gridCol w:w="8876"/>
                  </w:tblGrid>
                  <w:tr w:rsidR="00FB75CB" w:rsidRPr="00FB75CB" w14:paraId="526B4DB1" w14:textId="77777777">
                    <w:tc>
                      <w:tcPr>
                        <w:tcW w:w="0" w:type="auto"/>
                        <w:hideMark/>
                      </w:tcPr>
                      <w:p w14:paraId="3D15D1E4" w14:textId="0DA7BCBD" w:rsidR="00FB75CB" w:rsidRPr="00FB75CB" w:rsidRDefault="00FB75CB" w:rsidP="00FB75CB">
                        <w:r w:rsidRPr="00FB75CB">
                          <w:drawing>
                            <wp:anchor distT="0" distB="0" distL="44450" distR="44450" simplePos="0" relativeHeight="251661312" behindDoc="0" locked="0" layoutInCell="1" allowOverlap="0" wp14:anchorId="6C79E570" wp14:editId="0B63C5CB">
                              <wp:simplePos x="0" y="0"/>
                              <wp:positionH relativeFrom="column">
                                <wp:align>left</wp:align>
                              </wp:positionH>
                              <wp:positionV relativeFrom="line">
                                <wp:posOffset>0</wp:posOffset>
                              </wp:positionV>
                              <wp:extent cx="2486025" cy="1647825"/>
                              <wp:effectExtent l="0" t="0" r="9525" b="9525"/>
                              <wp:wrapSquare wrapText="bothSides"/>
                              <wp:docPr id="1011233912" name="Picture 62" descr="photo of a PS5, lego batman and other consol accessories on a blue background with white text">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of a PS5, lego batman and other consol accessories on a blue background with white text">
                                        <a:hlinkClick r:id="rId31" tgtFrame="&quot;_blank&quot;"/>
                                      </pic:cNvPr>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2486025" cy="1647825"/>
                                      </a:xfrm>
                                      <a:prstGeom prst="rect">
                                        <a:avLst/>
                                      </a:prstGeom>
                                      <a:noFill/>
                                    </pic:spPr>
                                  </pic:pic>
                                </a:graphicData>
                              </a:graphic>
                              <wp14:sizeRelH relativeFrom="page">
                                <wp14:pctWidth>0</wp14:pctWidth>
                              </wp14:sizeRelH>
                              <wp14:sizeRelV relativeFrom="page">
                                <wp14:pctHeight>0</wp14:pctHeight>
                              </wp14:sizeRelV>
                            </wp:anchor>
                          </w:drawing>
                        </w:r>
                      </w:p>
                      <w:p w14:paraId="0921EC5A" w14:textId="77777777" w:rsidR="00FB75CB" w:rsidRPr="00FB75CB" w:rsidRDefault="00FB75CB" w:rsidP="00FB75CB">
                        <w:r w:rsidRPr="00FB75CB">
                          <w:rPr>
                            <w:b/>
                            <w:bCs/>
                          </w:rPr>
                          <w:t>It’s A Win-Win Situation When You Play Hertsmere Community Lottery!</w:t>
                        </w:r>
                      </w:p>
                      <w:p w14:paraId="7574E7F9" w14:textId="77777777" w:rsidR="00FB75CB" w:rsidRPr="00FB75CB" w:rsidRDefault="00FB75CB" w:rsidP="00FB75CB">
                        <w:r w:rsidRPr="00FB75CB">
                          <w:t>Support local good causes and be in with a chance to win great prizes by joining the Hertsmere Community Lottery for just £1 a week. As well as weekly cash prizes of up to £25,000, tickets for the Saturday 28 November draw which go LIVE on Monday 2 November, also enter you into a special Super Draw to win a</w:t>
                        </w:r>
                        <w:r w:rsidRPr="00FB75CB">
                          <w:rPr>
                            <w:b/>
                            <w:bCs/>
                          </w:rPr>
                          <w:t xml:space="preserve"> PS5 Pro Bundle or you can opt for £1000 in cash!</w:t>
                        </w:r>
                        <w:r w:rsidRPr="00FB75CB">
                          <w:t xml:space="preserve"> You can choose which cause your ticket supports, with more of your money going directly to your chosen organisation than most major lotteries, and excellent odds of winning at 50:1. Whether you play weekly or just for the Super Draw, it’s a simple, fun way to give back, with thousands already raised for local charities—making it a true win-win. </w:t>
                        </w:r>
                        <w:hyperlink r:id="rId33" w:tgtFrame="_blank" w:history="1">
                          <w:r w:rsidRPr="00FB75CB">
                            <w:rPr>
                              <w:rStyle w:val="Hyperlink"/>
                            </w:rPr>
                            <w:t>Play Here - Hertsmere Community Lottery</w:t>
                          </w:r>
                        </w:hyperlink>
                      </w:p>
                      <w:p w14:paraId="20F42CE7" w14:textId="77777777" w:rsidR="00FB75CB" w:rsidRPr="00FB75CB" w:rsidRDefault="00FB75CB" w:rsidP="00FB75CB">
                        <w:r w:rsidRPr="00FB75CB">
                          <w:t> </w:t>
                        </w:r>
                      </w:p>
                    </w:tc>
                  </w:tr>
                </w:tbl>
                <w:p w14:paraId="79906CD8" w14:textId="77777777" w:rsidR="00FB75CB" w:rsidRPr="00FB75CB" w:rsidRDefault="00FB75CB" w:rsidP="00FB75CB">
                  <w:pPr>
                    <w:rPr>
                      <w:vanish/>
                    </w:rPr>
                  </w:pPr>
                </w:p>
                <w:tbl>
                  <w:tblPr>
                    <w:tblW w:w="5000" w:type="pct"/>
                    <w:tblCellMar>
                      <w:left w:w="0" w:type="dxa"/>
                      <w:right w:w="0" w:type="dxa"/>
                    </w:tblCellMar>
                    <w:tblLook w:val="04A0" w:firstRow="1" w:lastRow="0" w:firstColumn="1" w:lastColumn="0" w:noHBand="0" w:noVBand="1"/>
                  </w:tblPr>
                  <w:tblGrid>
                    <w:gridCol w:w="8876"/>
                  </w:tblGrid>
                  <w:tr w:rsidR="00FB75CB" w:rsidRPr="00FB75CB" w14:paraId="470E3D06" w14:textId="77777777">
                    <w:tc>
                      <w:tcPr>
                        <w:tcW w:w="0" w:type="auto"/>
                        <w:hideMark/>
                      </w:tcPr>
                      <w:p w14:paraId="34AC89BD" w14:textId="70952784" w:rsidR="00FB75CB" w:rsidRPr="00FB75CB" w:rsidRDefault="00FB75CB" w:rsidP="00FB75CB">
                        <w:r w:rsidRPr="00FB75CB">
                          <w:drawing>
                            <wp:anchor distT="0" distB="0" distL="44450" distR="44450" simplePos="0" relativeHeight="251662336" behindDoc="0" locked="0" layoutInCell="1" allowOverlap="0" wp14:anchorId="1B63F2C6" wp14:editId="7B686FC7">
                              <wp:simplePos x="0" y="0"/>
                              <wp:positionH relativeFrom="column">
                                <wp:align>right</wp:align>
                              </wp:positionH>
                              <wp:positionV relativeFrom="line">
                                <wp:posOffset>0</wp:posOffset>
                              </wp:positionV>
                              <wp:extent cx="1809750" cy="1019175"/>
                              <wp:effectExtent l="0" t="0" r="0" b="9525"/>
                              <wp:wrapSquare wrapText="bothSides"/>
                              <wp:docPr id="620109053" name="Picture 61" descr="hertsmere community lottery logo">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rtsmere community lottery logo">
                                        <a:hlinkClick r:id="rId34" tgtFrame="&quot;_blank&quot;"/>
                                      </pic:cNvPr>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1809750" cy="1019175"/>
                                      </a:xfrm>
                                      <a:prstGeom prst="rect">
                                        <a:avLst/>
                                      </a:prstGeom>
                                      <a:noFill/>
                                    </pic:spPr>
                                  </pic:pic>
                                </a:graphicData>
                              </a:graphic>
                              <wp14:sizeRelH relativeFrom="page">
                                <wp14:pctWidth>0</wp14:pctWidth>
                              </wp14:sizeRelH>
                              <wp14:sizeRelV relativeFrom="page">
                                <wp14:pctHeight>0</wp14:pctHeight>
                              </wp14:sizeRelV>
                            </wp:anchor>
                          </w:drawing>
                        </w:r>
                      </w:p>
                      <w:p w14:paraId="5A2CE775" w14:textId="77777777" w:rsidR="00FB75CB" w:rsidRPr="00FB75CB" w:rsidRDefault="00FB75CB" w:rsidP="00FB75CB">
                        <w:r w:rsidRPr="00FB75CB">
                          <w:t xml:space="preserve">Hertsmere Community Lottery is now on Facebook and Instagram! You can stay up to date with all things lottery by following them here: </w:t>
                        </w:r>
                        <w:hyperlink r:id="rId36" w:tgtFrame="_blank" w:history="1">
                          <w:proofErr w:type="spellStart"/>
                          <w:r w:rsidRPr="00FB75CB">
                            <w:rPr>
                              <w:rStyle w:val="Hyperlink"/>
                            </w:rPr>
                            <w:t>HertsmereLotto</w:t>
                          </w:r>
                          <w:proofErr w:type="spellEnd"/>
                          <w:r w:rsidRPr="00FB75CB">
                            <w:rPr>
                              <w:rStyle w:val="Hyperlink"/>
                            </w:rPr>
                            <w:t xml:space="preserve"> Facebook,</w:t>
                          </w:r>
                        </w:hyperlink>
                        <w:r w:rsidRPr="00FB75CB">
                          <w:t xml:space="preserve"> </w:t>
                        </w:r>
                        <w:hyperlink r:id="rId37" w:tgtFrame="_blank" w:history="1">
                          <w:r w:rsidRPr="00FB75CB">
                            <w:rPr>
                              <w:rStyle w:val="Hyperlink"/>
                            </w:rPr>
                            <w:t>Hertsmere Lotto Instagram</w:t>
                          </w:r>
                        </w:hyperlink>
                      </w:p>
                      <w:p w14:paraId="07B85E81" w14:textId="77777777" w:rsidR="00FB75CB" w:rsidRPr="00FB75CB" w:rsidRDefault="00FB75CB" w:rsidP="00FB75CB">
                        <w:r w:rsidRPr="00FB75CB">
                          <w:t xml:space="preserve">If you would like to sign your organisation up to the Hertsmere Community </w:t>
                        </w:r>
                        <w:proofErr w:type="gramStart"/>
                        <w:r w:rsidRPr="00FB75CB">
                          <w:t>Lottery</w:t>
                        </w:r>
                        <w:proofErr w:type="gramEnd"/>
                        <w:r w:rsidRPr="00FB75CB">
                          <w:t xml:space="preserve"> please visit </w:t>
                        </w:r>
                        <w:hyperlink r:id="rId38" w:tgtFrame="_blank" w:history="1">
                          <w:r w:rsidRPr="00FB75CB">
                            <w:rPr>
                              <w:rStyle w:val="Hyperlink"/>
                            </w:rPr>
                            <w:t xml:space="preserve">Good Cause's Signup </w:t>
                          </w:r>
                        </w:hyperlink>
                      </w:p>
                    </w:tc>
                  </w:tr>
                </w:tbl>
                <w:p w14:paraId="0847F7EF" w14:textId="77777777" w:rsidR="00FB75CB" w:rsidRPr="00FB75CB" w:rsidRDefault="00FB75CB" w:rsidP="00FB75CB">
                  <w:pPr>
                    <w:rPr>
                      <w:vanish/>
                    </w:rPr>
                  </w:pPr>
                </w:p>
                <w:tbl>
                  <w:tblPr>
                    <w:tblW w:w="5000" w:type="pct"/>
                    <w:jc w:val="center"/>
                    <w:tblCellMar>
                      <w:left w:w="0" w:type="dxa"/>
                      <w:right w:w="0" w:type="dxa"/>
                    </w:tblCellMar>
                    <w:tblLook w:val="04A0" w:firstRow="1" w:lastRow="0" w:firstColumn="1" w:lastColumn="0" w:noHBand="0" w:noVBand="1"/>
                  </w:tblPr>
                  <w:tblGrid>
                    <w:gridCol w:w="8876"/>
                  </w:tblGrid>
                  <w:tr w:rsidR="00FB75CB" w:rsidRPr="00FB75CB" w14:paraId="19CA830B" w14:textId="77777777">
                    <w:trPr>
                      <w:trHeight w:val="75"/>
                      <w:jc w:val="center"/>
                    </w:trPr>
                    <w:tc>
                      <w:tcPr>
                        <w:tcW w:w="5000" w:type="pct"/>
                        <w:tcMar>
                          <w:top w:w="300" w:type="dxa"/>
                          <w:left w:w="300" w:type="dxa"/>
                          <w:bottom w:w="300" w:type="dxa"/>
                          <w:right w:w="300" w:type="dxa"/>
                        </w:tcMar>
                        <w:hideMark/>
                      </w:tcPr>
                      <w:p w14:paraId="4BFF3CC1" w14:textId="7B9FDBC0" w:rsidR="00FB75CB" w:rsidRPr="00FB75CB" w:rsidRDefault="00FB75CB" w:rsidP="00FB75CB">
                        <w:r w:rsidRPr="00FB75CB">
                          <w:drawing>
                            <wp:inline distT="0" distB="0" distL="0" distR="0" wp14:anchorId="1B86D1FA" wp14:editId="44A150A6">
                              <wp:extent cx="5283200" cy="44450"/>
                              <wp:effectExtent l="0" t="0" r="0" b="0"/>
                              <wp:docPr id="208360552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0" cy="44450"/>
                                      </a:xfrm>
                                      <a:prstGeom prst="rect">
                                        <a:avLst/>
                                      </a:prstGeom>
                                      <a:noFill/>
                                      <a:ln>
                                        <a:noFill/>
                                      </a:ln>
                                    </pic:spPr>
                                  </pic:pic>
                                </a:graphicData>
                              </a:graphic>
                            </wp:inline>
                          </w:drawing>
                        </w:r>
                      </w:p>
                    </w:tc>
                  </w:tr>
                </w:tbl>
                <w:p w14:paraId="0912090D" w14:textId="6B47F13A" w:rsidR="00FB75CB" w:rsidRPr="00FB75CB" w:rsidRDefault="00FB75CB" w:rsidP="00FB75CB">
                  <w:pPr>
                    <w:rPr>
                      <w:b/>
                      <w:bCs/>
                    </w:rPr>
                  </w:pPr>
                  <w:r w:rsidRPr="00FB75CB">
                    <w:rPr>
                      <w:b/>
                      <w:bCs/>
                    </w:rPr>
                    <w:t>Potters Bar Community Spaces</w:t>
                  </w:r>
                </w:p>
                <w:p w14:paraId="13F1F937" w14:textId="77777777" w:rsidR="00FB75CB" w:rsidRPr="00FB75CB" w:rsidRDefault="00FB75CB" w:rsidP="00FB75CB">
                  <w:r w:rsidRPr="00FB75CB">
                    <w:t>Meet like-minded people, enjoy hot drinks, food, games, walks or just a chat at one of the many community spaces across Potters Bar and South Mimms. Most groups offer a warm space, beverage and snack or meal for free, or for a small donation. No need to book - just pop along to one of the groups and you'll be met with open arms.</w:t>
                  </w:r>
                </w:p>
                <w:p w14:paraId="1F790A24" w14:textId="77777777" w:rsidR="00FB75CB" w:rsidRDefault="00FB75CB" w:rsidP="00FB75CB"/>
                <w:p w14:paraId="2C5BA0F8" w14:textId="77777777" w:rsidR="00FB75CB" w:rsidRDefault="00FB75CB" w:rsidP="00FB75CB"/>
                <w:p w14:paraId="41124E2E" w14:textId="77777777" w:rsidR="00FB75CB" w:rsidRDefault="00FB75CB" w:rsidP="00FB75CB"/>
                <w:p w14:paraId="44F25D04" w14:textId="523B1E9D" w:rsidR="00FB75CB" w:rsidRPr="00FB75CB" w:rsidRDefault="00FB75CB" w:rsidP="00FB75CB">
                  <w:r w:rsidRPr="00FB75CB">
                    <w:lastRenderedPageBreak/>
                    <w:drawing>
                      <wp:anchor distT="0" distB="0" distL="114300" distR="114300" simplePos="0" relativeHeight="251671552" behindDoc="1" locked="0" layoutInCell="1" allowOverlap="1" wp14:anchorId="1E322CF4" wp14:editId="7FAECAE5">
                        <wp:simplePos x="0" y="0"/>
                        <wp:positionH relativeFrom="column">
                          <wp:posOffset>334512</wp:posOffset>
                        </wp:positionH>
                        <wp:positionV relativeFrom="paragraph">
                          <wp:posOffset>39</wp:posOffset>
                        </wp:positionV>
                        <wp:extent cx="5066012" cy="7173064"/>
                        <wp:effectExtent l="0" t="0" r="1905" b="0"/>
                        <wp:wrapTight wrapText="bothSides">
                          <wp:wrapPolygon edited="0">
                            <wp:start x="0" y="0"/>
                            <wp:lineTo x="0" y="21512"/>
                            <wp:lineTo x="21527" y="21512"/>
                            <wp:lineTo x="21527" y="0"/>
                            <wp:lineTo x="0" y="0"/>
                          </wp:wrapPolygon>
                        </wp:wrapTight>
                        <wp:docPr id="1448235581" name="Picture 42" descr="seven boxes with text inside on a blue background">
                          <a:hlinkClick xmlns:a="http://schemas.openxmlformats.org/drawingml/2006/main" r:id="rId3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even boxes with text inside on a blue backgroun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68231" cy="717620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CB">
                    <w:t xml:space="preserve">For more community spaces across the borough, please visit </w:t>
                  </w:r>
                  <w:hyperlink r:id="rId41" w:tgtFrame="_blank" w:history="1">
                    <w:r w:rsidRPr="00FB75CB">
                      <w:rPr>
                        <w:rStyle w:val="Hyperlink"/>
                      </w:rPr>
                      <w:t>Hertsmere Community Spaces</w:t>
                    </w:r>
                  </w:hyperlink>
                </w:p>
                <w:tbl>
                  <w:tblPr>
                    <w:tblW w:w="5000" w:type="pct"/>
                    <w:tblCellMar>
                      <w:left w:w="0" w:type="dxa"/>
                      <w:right w:w="0" w:type="dxa"/>
                    </w:tblCellMar>
                    <w:tblLook w:val="04A0" w:firstRow="1" w:lastRow="0" w:firstColumn="1" w:lastColumn="0" w:noHBand="0" w:noVBand="1"/>
                  </w:tblPr>
                  <w:tblGrid>
                    <w:gridCol w:w="8876"/>
                  </w:tblGrid>
                  <w:tr w:rsidR="00FB75CB" w:rsidRPr="00FB75CB" w14:paraId="616E4183" w14:textId="77777777">
                    <w:tc>
                      <w:tcPr>
                        <w:tcW w:w="0" w:type="auto"/>
                        <w:hideMark/>
                      </w:tcPr>
                      <w:p w14:paraId="20E73879" w14:textId="41E27B9C" w:rsidR="00FB75CB" w:rsidRPr="00FB75CB" w:rsidRDefault="00FB75CB" w:rsidP="00FB75CB"/>
                    </w:tc>
                  </w:tr>
                </w:tbl>
                <w:p w14:paraId="5DD42A56" w14:textId="77777777" w:rsidR="00FB75CB" w:rsidRPr="00FB75CB" w:rsidRDefault="00FB75CB" w:rsidP="00FB75CB">
                  <w:r w:rsidRPr="00FB75CB">
                    <w:t xml:space="preserve">If you're interested in the Herts Health Walks, please visit </w:t>
                  </w:r>
                  <w:hyperlink r:id="rId42" w:history="1">
                    <w:r w:rsidRPr="00FB75CB">
                      <w:rPr>
                        <w:rStyle w:val="Hyperlink"/>
                      </w:rPr>
                      <w:t>Hertfordshire Health Walks | Hertfordshire County Council</w:t>
                    </w:r>
                  </w:hyperlink>
                  <w:r w:rsidRPr="00FB75CB">
                    <w:t xml:space="preserve"> for further information on the different grades and how to register for walks - please arrive at least 10 minutes before the start time of each walk.</w:t>
                  </w:r>
                </w:p>
                <w:tbl>
                  <w:tblPr>
                    <w:tblW w:w="5000" w:type="pct"/>
                    <w:jc w:val="center"/>
                    <w:tblCellMar>
                      <w:left w:w="0" w:type="dxa"/>
                      <w:right w:w="0" w:type="dxa"/>
                    </w:tblCellMar>
                    <w:tblLook w:val="04A0" w:firstRow="1" w:lastRow="0" w:firstColumn="1" w:lastColumn="0" w:noHBand="0" w:noVBand="1"/>
                  </w:tblPr>
                  <w:tblGrid>
                    <w:gridCol w:w="8876"/>
                  </w:tblGrid>
                  <w:tr w:rsidR="00FB75CB" w:rsidRPr="00FB75CB" w14:paraId="6B33CD1B" w14:textId="77777777">
                    <w:trPr>
                      <w:trHeight w:val="75"/>
                      <w:jc w:val="center"/>
                    </w:trPr>
                    <w:tc>
                      <w:tcPr>
                        <w:tcW w:w="5000" w:type="pct"/>
                        <w:tcMar>
                          <w:top w:w="300" w:type="dxa"/>
                          <w:left w:w="300" w:type="dxa"/>
                          <w:bottom w:w="300" w:type="dxa"/>
                          <w:right w:w="300" w:type="dxa"/>
                        </w:tcMar>
                        <w:hideMark/>
                      </w:tcPr>
                      <w:p w14:paraId="2F6906BA" w14:textId="587B5D5D" w:rsidR="00FB75CB" w:rsidRPr="00FB75CB" w:rsidRDefault="00FB75CB" w:rsidP="00FB75CB">
                        <w:r w:rsidRPr="00FB75CB">
                          <w:lastRenderedPageBreak/>
                          <w:drawing>
                            <wp:inline distT="0" distB="0" distL="0" distR="0" wp14:anchorId="05F34AE9" wp14:editId="423A7A87">
                              <wp:extent cx="5283200" cy="44450"/>
                              <wp:effectExtent l="0" t="0" r="0" b="0"/>
                              <wp:docPr id="98907551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0" cy="44450"/>
                                      </a:xfrm>
                                      <a:prstGeom prst="rect">
                                        <a:avLst/>
                                      </a:prstGeom>
                                      <a:noFill/>
                                      <a:ln>
                                        <a:noFill/>
                                      </a:ln>
                                    </pic:spPr>
                                  </pic:pic>
                                </a:graphicData>
                              </a:graphic>
                            </wp:inline>
                          </w:drawing>
                        </w:r>
                      </w:p>
                    </w:tc>
                  </w:tr>
                </w:tbl>
                <w:p w14:paraId="3D508636" w14:textId="6DB95DCD" w:rsidR="00FB75CB" w:rsidRPr="00FB75CB" w:rsidRDefault="00FB75CB" w:rsidP="00FB75CB">
                  <w:pPr>
                    <w:rPr>
                      <w:b/>
                      <w:bCs/>
                    </w:rPr>
                  </w:pPr>
                  <w:r w:rsidRPr="00FB75CB">
                    <w:rPr>
                      <w:b/>
                      <w:bCs/>
                    </w:rPr>
                    <w:t>We Move, She Moves sessions in Potters Bar</w:t>
                  </w:r>
                </w:p>
                <w:tbl>
                  <w:tblPr>
                    <w:tblW w:w="5000" w:type="pct"/>
                    <w:tblCellMar>
                      <w:left w:w="0" w:type="dxa"/>
                      <w:right w:w="0" w:type="dxa"/>
                    </w:tblCellMar>
                    <w:tblLook w:val="04A0" w:firstRow="1" w:lastRow="0" w:firstColumn="1" w:lastColumn="0" w:noHBand="0" w:noVBand="1"/>
                  </w:tblPr>
                  <w:tblGrid>
                    <w:gridCol w:w="8876"/>
                  </w:tblGrid>
                  <w:tr w:rsidR="00FB75CB" w:rsidRPr="00FB75CB" w14:paraId="1CE6B15A" w14:textId="77777777">
                    <w:tc>
                      <w:tcPr>
                        <w:tcW w:w="0" w:type="auto"/>
                        <w:hideMark/>
                      </w:tcPr>
                      <w:p w14:paraId="553993C4" w14:textId="7731F5E8" w:rsidR="00FB75CB" w:rsidRPr="00FB75CB" w:rsidRDefault="00FB75CB" w:rsidP="00FB75CB">
                        <w:r w:rsidRPr="00FB75CB">
                          <w:drawing>
                            <wp:inline distT="0" distB="0" distL="0" distR="0" wp14:anchorId="618D7DF2" wp14:editId="287DA50F">
                              <wp:extent cx="5664200" cy="4127500"/>
                              <wp:effectExtent l="0" t="0" r="0" b="6350"/>
                              <wp:docPr id="1591656703" name="Picture 40" descr="pink poster with text ">
                                <a:hlinkClick xmlns:a="http://schemas.openxmlformats.org/drawingml/2006/main" r:id="rId4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ink poster with text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64200" cy="4127500"/>
                                      </a:xfrm>
                                      <a:prstGeom prst="rect">
                                        <a:avLst/>
                                      </a:prstGeom>
                                      <a:noFill/>
                                      <a:ln>
                                        <a:noFill/>
                                      </a:ln>
                                    </pic:spPr>
                                  </pic:pic>
                                </a:graphicData>
                              </a:graphic>
                            </wp:inline>
                          </w:drawing>
                        </w:r>
                      </w:p>
                    </w:tc>
                  </w:tr>
                </w:tbl>
                <w:p w14:paraId="592E99CB" w14:textId="77777777" w:rsidR="00FB75CB" w:rsidRPr="00FB75CB" w:rsidRDefault="00FB75CB" w:rsidP="00FB75CB">
                  <w:r w:rsidRPr="00FB75CB">
                    <w:t xml:space="preserve">We </w:t>
                  </w:r>
                  <w:proofErr w:type="gramStart"/>
                  <w:r w:rsidRPr="00FB75CB">
                    <w:t>Move,</w:t>
                  </w:r>
                  <w:proofErr w:type="gramEnd"/>
                  <w:r w:rsidRPr="00FB75CB">
                    <w:t xml:space="preserve"> She Moves is a great way to get active and have fun! </w:t>
                  </w:r>
                  <w:proofErr w:type="gramStart"/>
                  <w:r w:rsidRPr="00FB75CB">
                    <w:t>Take a look</w:t>
                  </w:r>
                  <w:proofErr w:type="gramEnd"/>
                  <w:r w:rsidRPr="00FB75CB">
                    <w:t xml:space="preserve"> at the weekly sessions near you.</w:t>
                  </w:r>
                </w:p>
                <w:tbl>
                  <w:tblPr>
                    <w:tblW w:w="5000" w:type="pct"/>
                    <w:tblCellMar>
                      <w:left w:w="0" w:type="dxa"/>
                      <w:right w:w="0" w:type="dxa"/>
                    </w:tblCellMar>
                    <w:tblLook w:val="04A0" w:firstRow="1" w:lastRow="0" w:firstColumn="1" w:lastColumn="0" w:noHBand="0" w:noVBand="1"/>
                  </w:tblPr>
                  <w:tblGrid>
                    <w:gridCol w:w="2219"/>
                    <w:gridCol w:w="2219"/>
                    <w:gridCol w:w="2219"/>
                    <w:gridCol w:w="2219"/>
                  </w:tblGrid>
                  <w:tr w:rsidR="00FB75CB" w:rsidRPr="00FB75CB" w14:paraId="481B46C3" w14:textId="77777777">
                    <w:tc>
                      <w:tcPr>
                        <w:tcW w:w="1000" w:type="pct"/>
                        <w:tcMar>
                          <w:top w:w="15" w:type="dxa"/>
                          <w:left w:w="15" w:type="dxa"/>
                          <w:bottom w:w="15" w:type="dxa"/>
                          <w:right w:w="15" w:type="dxa"/>
                        </w:tcMar>
                        <w:hideMark/>
                      </w:tcPr>
                      <w:p w14:paraId="6BCEE140" w14:textId="77777777" w:rsidR="00FB75CB" w:rsidRPr="00FB75CB" w:rsidRDefault="00FB75CB" w:rsidP="00FB75CB">
                        <w:r w:rsidRPr="00FB75CB">
                          <w:rPr>
                            <w:b/>
                            <w:bCs/>
                          </w:rPr>
                          <w:t>Activity</w:t>
                        </w:r>
                      </w:p>
                    </w:tc>
                    <w:tc>
                      <w:tcPr>
                        <w:tcW w:w="1000" w:type="pct"/>
                        <w:tcMar>
                          <w:top w:w="15" w:type="dxa"/>
                          <w:left w:w="15" w:type="dxa"/>
                          <w:bottom w:w="15" w:type="dxa"/>
                          <w:right w:w="15" w:type="dxa"/>
                        </w:tcMar>
                        <w:hideMark/>
                      </w:tcPr>
                      <w:p w14:paraId="7AA452A7" w14:textId="77777777" w:rsidR="00FB75CB" w:rsidRPr="00FB75CB" w:rsidRDefault="00FB75CB" w:rsidP="00FB75CB">
                        <w:r w:rsidRPr="00FB75CB">
                          <w:rPr>
                            <w:b/>
                            <w:bCs/>
                          </w:rPr>
                          <w:t>Date &amp; Time</w:t>
                        </w:r>
                      </w:p>
                    </w:tc>
                    <w:tc>
                      <w:tcPr>
                        <w:tcW w:w="1000" w:type="pct"/>
                        <w:tcMar>
                          <w:top w:w="15" w:type="dxa"/>
                          <w:left w:w="15" w:type="dxa"/>
                          <w:bottom w:w="15" w:type="dxa"/>
                          <w:right w:w="15" w:type="dxa"/>
                        </w:tcMar>
                        <w:hideMark/>
                      </w:tcPr>
                      <w:p w14:paraId="0D03BAFF" w14:textId="77777777" w:rsidR="00FB75CB" w:rsidRPr="00FB75CB" w:rsidRDefault="00FB75CB" w:rsidP="00FB75CB">
                        <w:r w:rsidRPr="00FB75CB">
                          <w:rPr>
                            <w:b/>
                            <w:bCs/>
                          </w:rPr>
                          <w:t>Location</w:t>
                        </w:r>
                      </w:p>
                    </w:tc>
                    <w:tc>
                      <w:tcPr>
                        <w:tcW w:w="1000" w:type="pct"/>
                        <w:tcMar>
                          <w:top w:w="15" w:type="dxa"/>
                          <w:left w:w="15" w:type="dxa"/>
                          <w:bottom w:w="15" w:type="dxa"/>
                          <w:right w:w="15" w:type="dxa"/>
                        </w:tcMar>
                        <w:hideMark/>
                      </w:tcPr>
                      <w:p w14:paraId="63297285" w14:textId="77777777" w:rsidR="00FB75CB" w:rsidRPr="00FB75CB" w:rsidRDefault="00FB75CB" w:rsidP="00FB75CB">
                        <w:r w:rsidRPr="00FB75CB">
                          <w:rPr>
                            <w:b/>
                            <w:bCs/>
                          </w:rPr>
                          <w:t>Price</w:t>
                        </w:r>
                      </w:p>
                    </w:tc>
                  </w:tr>
                  <w:tr w:rsidR="00FB75CB" w:rsidRPr="00FB75CB" w14:paraId="1C68A34F" w14:textId="77777777">
                    <w:tc>
                      <w:tcPr>
                        <w:tcW w:w="1000" w:type="pct"/>
                        <w:tcMar>
                          <w:top w:w="15" w:type="dxa"/>
                          <w:left w:w="15" w:type="dxa"/>
                          <w:bottom w:w="15" w:type="dxa"/>
                          <w:right w:w="15" w:type="dxa"/>
                        </w:tcMar>
                        <w:hideMark/>
                      </w:tcPr>
                      <w:p w14:paraId="597676A3" w14:textId="77777777" w:rsidR="00FB75CB" w:rsidRPr="00FB75CB" w:rsidRDefault="00FB75CB" w:rsidP="00FB75CB">
                        <w:hyperlink r:id="rId45" w:tgtFrame="_blank" w:history="1">
                          <w:r w:rsidRPr="00FB75CB">
                            <w:rPr>
                              <w:rStyle w:val="Hyperlink"/>
                            </w:rPr>
                            <w:t>Tai Chi </w:t>
                          </w:r>
                        </w:hyperlink>
                      </w:p>
                    </w:tc>
                    <w:tc>
                      <w:tcPr>
                        <w:tcW w:w="1000" w:type="pct"/>
                        <w:tcMar>
                          <w:top w:w="15" w:type="dxa"/>
                          <w:left w:w="15" w:type="dxa"/>
                          <w:bottom w:w="15" w:type="dxa"/>
                          <w:right w:w="15" w:type="dxa"/>
                        </w:tcMar>
                        <w:hideMark/>
                      </w:tcPr>
                      <w:p w14:paraId="30B23637" w14:textId="77777777" w:rsidR="00FB75CB" w:rsidRPr="00FB75CB" w:rsidRDefault="00FB75CB" w:rsidP="00FB75CB">
                        <w:r w:rsidRPr="00FB75CB">
                          <w:t>Mondays 2-3pm</w:t>
                        </w:r>
                      </w:p>
                    </w:tc>
                    <w:tc>
                      <w:tcPr>
                        <w:tcW w:w="1000" w:type="pct"/>
                        <w:tcMar>
                          <w:top w:w="15" w:type="dxa"/>
                          <w:left w:w="15" w:type="dxa"/>
                          <w:bottom w:w="15" w:type="dxa"/>
                          <w:right w:w="15" w:type="dxa"/>
                        </w:tcMar>
                        <w:hideMark/>
                      </w:tcPr>
                      <w:p w14:paraId="3FD69E24" w14:textId="77777777" w:rsidR="00FB75CB" w:rsidRPr="00FB75CB" w:rsidRDefault="00FB75CB" w:rsidP="00FB75CB">
                        <w:proofErr w:type="spellStart"/>
                        <w:r w:rsidRPr="00FB75CB">
                          <w:t>Wyllyotts</w:t>
                        </w:r>
                        <w:proofErr w:type="spellEnd"/>
                        <w:r w:rsidRPr="00FB75CB">
                          <w:t xml:space="preserve"> Theatre</w:t>
                        </w:r>
                      </w:p>
                    </w:tc>
                    <w:tc>
                      <w:tcPr>
                        <w:tcW w:w="1000" w:type="pct"/>
                        <w:tcMar>
                          <w:top w:w="15" w:type="dxa"/>
                          <w:left w:w="15" w:type="dxa"/>
                          <w:bottom w:w="15" w:type="dxa"/>
                          <w:right w:w="15" w:type="dxa"/>
                        </w:tcMar>
                        <w:hideMark/>
                      </w:tcPr>
                      <w:p w14:paraId="277DB3D4" w14:textId="77777777" w:rsidR="00FB75CB" w:rsidRPr="00FB75CB" w:rsidRDefault="00FB75CB" w:rsidP="00FB75CB">
                        <w:r w:rsidRPr="00FB75CB">
                          <w:t>£5 (women only)</w:t>
                        </w:r>
                      </w:p>
                    </w:tc>
                  </w:tr>
                  <w:tr w:rsidR="00FB75CB" w:rsidRPr="00FB75CB" w14:paraId="2A95DBD3" w14:textId="77777777">
                    <w:tc>
                      <w:tcPr>
                        <w:tcW w:w="1000" w:type="pct"/>
                        <w:tcMar>
                          <w:top w:w="15" w:type="dxa"/>
                          <w:left w:w="15" w:type="dxa"/>
                          <w:bottom w:w="15" w:type="dxa"/>
                          <w:right w:w="15" w:type="dxa"/>
                        </w:tcMar>
                        <w:hideMark/>
                      </w:tcPr>
                      <w:p w14:paraId="754DD8A0" w14:textId="77777777" w:rsidR="00FB75CB" w:rsidRPr="00FB75CB" w:rsidRDefault="00FB75CB" w:rsidP="00FB75CB">
                        <w:hyperlink r:id="rId46" w:tgtFrame="_blank" w:history="1">
                          <w:r w:rsidRPr="00FB75CB">
                            <w:rPr>
                              <w:rStyle w:val="Hyperlink"/>
                            </w:rPr>
                            <w:t>Active Trampolining </w:t>
                          </w:r>
                        </w:hyperlink>
                      </w:p>
                    </w:tc>
                    <w:tc>
                      <w:tcPr>
                        <w:tcW w:w="1000" w:type="pct"/>
                        <w:tcMar>
                          <w:top w:w="15" w:type="dxa"/>
                          <w:left w:w="15" w:type="dxa"/>
                          <w:bottom w:w="15" w:type="dxa"/>
                          <w:right w:w="15" w:type="dxa"/>
                        </w:tcMar>
                        <w:hideMark/>
                      </w:tcPr>
                      <w:p w14:paraId="467C648A" w14:textId="77777777" w:rsidR="00FB75CB" w:rsidRPr="00FB75CB" w:rsidRDefault="00FB75CB" w:rsidP="00FB75CB">
                        <w:r w:rsidRPr="00FB75CB">
                          <w:t>Mondays 8-9pm</w:t>
                        </w:r>
                      </w:p>
                    </w:tc>
                    <w:tc>
                      <w:tcPr>
                        <w:tcW w:w="1000" w:type="pct"/>
                        <w:tcMar>
                          <w:top w:w="15" w:type="dxa"/>
                          <w:left w:w="15" w:type="dxa"/>
                          <w:bottom w:w="15" w:type="dxa"/>
                          <w:right w:w="15" w:type="dxa"/>
                        </w:tcMar>
                        <w:hideMark/>
                      </w:tcPr>
                      <w:p w14:paraId="2D29EA0F" w14:textId="77777777" w:rsidR="00FB75CB" w:rsidRPr="00FB75CB" w:rsidRDefault="00FB75CB" w:rsidP="00FB75CB">
                        <w:proofErr w:type="spellStart"/>
                        <w:r w:rsidRPr="00FB75CB">
                          <w:t>Furzefield</w:t>
                        </w:r>
                        <w:proofErr w:type="spellEnd"/>
                        <w:r w:rsidRPr="00FB75CB">
                          <w:t xml:space="preserve"> Leisure Centre</w:t>
                        </w:r>
                      </w:p>
                    </w:tc>
                    <w:tc>
                      <w:tcPr>
                        <w:tcW w:w="1000" w:type="pct"/>
                        <w:tcMar>
                          <w:top w:w="15" w:type="dxa"/>
                          <w:left w:w="15" w:type="dxa"/>
                          <w:bottom w:w="15" w:type="dxa"/>
                          <w:right w:w="15" w:type="dxa"/>
                        </w:tcMar>
                        <w:hideMark/>
                      </w:tcPr>
                      <w:p w14:paraId="3C0518D1" w14:textId="77777777" w:rsidR="00FB75CB" w:rsidRPr="00FB75CB" w:rsidRDefault="00FB75CB" w:rsidP="00FB75CB">
                        <w:r w:rsidRPr="00FB75CB">
                          <w:t>£3 (all genders 18+)</w:t>
                        </w:r>
                      </w:p>
                    </w:tc>
                  </w:tr>
                  <w:tr w:rsidR="00FB75CB" w:rsidRPr="00FB75CB" w14:paraId="76440D5F" w14:textId="77777777">
                    <w:tc>
                      <w:tcPr>
                        <w:tcW w:w="1000" w:type="pct"/>
                        <w:tcMar>
                          <w:top w:w="15" w:type="dxa"/>
                          <w:left w:w="15" w:type="dxa"/>
                          <w:bottom w:w="15" w:type="dxa"/>
                          <w:right w:w="15" w:type="dxa"/>
                        </w:tcMar>
                        <w:hideMark/>
                      </w:tcPr>
                      <w:p w14:paraId="521EF595" w14:textId="77777777" w:rsidR="00FB75CB" w:rsidRPr="00FB75CB" w:rsidRDefault="00FB75CB" w:rsidP="00FB75CB">
                        <w:hyperlink r:id="rId47" w:tgtFrame="_blank" w:history="1">
                          <w:r w:rsidRPr="00FB75CB">
                            <w:rPr>
                              <w:rStyle w:val="Hyperlink"/>
                            </w:rPr>
                            <w:t>Yoga</w:t>
                          </w:r>
                        </w:hyperlink>
                      </w:p>
                    </w:tc>
                    <w:tc>
                      <w:tcPr>
                        <w:tcW w:w="1000" w:type="pct"/>
                        <w:tcMar>
                          <w:top w:w="15" w:type="dxa"/>
                          <w:left w:w="15" w:type="dxa"/>
                          <w:bottom w:w="15" w:type="dxa"/>
                          <w:right w:w="15" w:type="dxa"/>
                        </w:tcMar>
                        <w:hideMark/>
                      </w:tcPr>
                      <w:p w14:paraId="08C03D5C" w14:textId="77777777" w:rsidR="00FB75CB" w:rsidRPr="00FB75CB" w:rsidRDefault="00FB75CB" w:rsidP="00FB75CB">
                        <w:r w:rsidRPr="00FB75CB">
                          <w:t>Tuesdays 6-7pm</w:t>
                        </w:r>
                      </w:p>
                    </w:tc>
                    <w:tc>
                      <w:tcPr>
                        <w:tcW w:w="1000" w:type="pct"/>
                        <w:tcMar>
                          <w:top w:w="15" w:type="dxa"/>
                          <w:left w:w="15" w:type="dxa"/>
                          <w:bottom w:w="15" w:type="dxa"/>
                          <w:right w:w="15" w:type="dxa"/>
                        </w:tcMar>
                        <w:hideMark/>
                      </w:tcPr>
                      <w:p w14:paraId="51FE98EF" w14:textId="77777777" w:rsidR="00FB75CB" w:rsidRPr="00FB75CB" w:rsidRDefault="00FB75CB" w:rsidP="00FB75CB">
                        <w:proofErr w:type="spellStart"/>
                        <w:r w:rsidRPr="00FB75CB">
                          <w:t>Oakmere</w:t>
                        </w:r>
                        <w:proofErr w:type="spellEnd"/>
                        <w:r w:rsidRPr="00FB75CB">
                          <w:t xml:space="preserve"> Primary School</w:t>
                        </w:r>
                      </w:p>
                    </w:tc>
                    <w:tc>
                      <w:tcPr>
                        <w:tcW w:w="1000" w:type="pct"/>
                        <w:tcMar>
                          <w:top w:w="15" w:type="dxa"/>
                          <w:left w:w="15" w:type="dxa"/>
                          <w:bottom w:w="15" w:type="dxa"/>
                          <w:right w:w="15" w:type="dxa"/>
                        </w:tcMar>
                        <w:hideMark/>
                      </w:tcPr>
                      <w:p w14:paraId="2F3DF09A" w14:textId="77777777" w:rsidR="00FB75CB" w:rsidRPr="00FB75CB" w:rsidRDefault="00FB75CB" w:rsidP="00FB75CB">
                        <w:r w:rsidRPr="00FB75CB">
                          <w:t>£5 (women only)</w:t>
                        </w:r>
                      </w:p>
                    </w:tc>
                  </w:tr>
                  <w:tr w:rsidR="00FB75CB" w:rsidRPr="00FB75CB" w14:paraId="3BBA37C8" w14:textId="77777777">
                    <w:tc>
                      <w:tcPr>
                        <w:tcW w:w="1000" w:type="pct"/>
                        <w:tcMar>
                          <w:top w:w="15" w:type="dxa"/>
                          <w:left w:w="15" w:type="dxa"/>
                          <w:bottom w:w="15" w:type="dxa"/>
                          <w:right w:w="15" w:type="dxa"/>
                        </w:tcMar>
                        <w:hideMark/>
                      </w:tcPr>
                      <w:p w14:paraId="2BC1F604" w14:textId="77777777" w:rsidR="00FB75CB" w:rsidRPr="00FB75CB" w:rsidRDefault="00FB75CB" w:rsidP="00FB75CB">
                        <w:hyperlink r:id="rId48" w:tgtFrame="_blank" w:history="1">
                          <w:r w:rsidRPr="00FB75CB">
                            <w:rPr>
                              <w:rStyle w:val="Hyperlink"/>
                            </w:rPr>
                            <w:t>Pilates</w:t>
                          </w:r>
                        </w:hyperlink>
                      </w:p>
                    </w:tc>
                    <w:tc>
                      <w:tcPr>
                        <w:tcW w:w="1000" w:type="pct"/>
                        <w:tcMar>
                          <w:top w:w="15" w:type="dxa"/>
                          <w:left w:w="15" w:type="dxa"/>
                          <w:bottom w:w="15" w:type="dxa"/>
                          <w:right w:w="15" w:type="dxa"/>
                        </w:tcMar>
                        <w:hideMark/>
                      </w:tcPr>
                      <w:p w14:paraId="4B07BEB6" w14:textId="77777777" w:rsidR="00FB75CB" w:rsidRPr="00FB75CB" w:rsidRDefault="00FB75CB" w:rsidP="00FB75CB">
                        <w:r w:rsidRPr="00FB75CB">
                          <w:t>Tuesdays 6:30-7:30pm</w:t>
                        </w:r>
                      </w:p>
                    </w:tc>
                    <w:tc>
                      <w:tcPr>
                        <w:tcW w:w="1000" w:type="pct"/>
                        <w:tcMar>
                          <w:top w:w="15" w:type="dxa"/>
                          <w:left w:w="15" w:type="dxa"/>
                          <w:bottom w:w="15" w:type="dxa"/>
                          <w:right w:w="15" w:type="dxa"/>
                        </w:tcMar>
                        <w:hideMark/>
                      </w:tcPr>
                      <w:p w14:paraId="032C1BFF" w14:textId="77777777" w:rsidR="00FB75CB" w:rsidRPr="00FB75CB" w:rsidRDefault="00FB75CB" w:rsidP="00FB75CB">
                        <w:proofErr w:type="spellStart"/>
                        <w:r w:rsidRPr="00FB75CB">
                          <w:t>Wyllyotts</w:t>
                        </w:r>
                        <w:proofErr w:type="spellEnd"/>
                        <w:r w:rsidRPr="00FB75CB">
                          <w:t xml:space="preserve"> Theatre</w:t>
                        </w:r>
                      </w:p>
                    </w:tc>
                    <w:tc>
                      <w:tcPr>
                        <w:tcW w:w="1000" w:type="pct"/>
                        <w:tcMar>
                          <w:top w:w="15" w:type="dxa"/>
                          <w:left w:w="15" w:type="dxa"/>
                          <w:bottom w:w="15" w:type="dxa"/>
                          <w:right w:w="15" w:type="dxa"/>
                        </w:tcMar>
                        <w:hideMark/>
                      </w:tcPr>
                      <w:p w14:paraId="4E3AAAE0" w14:textId="77777777" w:rsidR="00FB75CB" w:rsidRPr="00FB75CB" w:rsidRDefault="00FB75CB" w:rsidP="00FB75CB">
                        <w:r w:rsidRPr="00FB75CB">
                          <w:t>£5 (women only)</w:t>
                        </w:r>
                      </w:p>
                    </w:tc>
                  </w:tr>
                </w:tbl>
                <w:p w14:paraId="71FACD6B" w14:textId="77777777" w:rsidR="00FB75CB" w:rsidRPr="00FB75CB" w:rsidRDefault="00FB75CB" w:rsidP="00FB75CB">
                  <w:r w:rsidRPr="00FB75CB">
                    <w:t xml:space="preserve">Please visit our </w:t>
                  </w:r>
                  <w:hyperlink r:id="rId49" w:tgtFrame="_blank" w:tooltip="We Move, She Moves website" w:history="1">
                    <w:r w:rsidRPr="00FB75CB">
                      <w:rPr>
                        <w:rStyle w:val="Hyperlink"/>
                      </w:rPr>
                      <w:t>website for our weekly timetable </w:t>
                    </w:r>
                  </w:hyperlink>
                  <w:r w:rsidRPr="00FB75CB">
                    <w:t>and Facebook page </w:t>
                  </w:r>
                  <w:hyperlink r:id="rId50" w:tgtFrame="_blank" w:history="1">
                    <w:r w:rsidRPr="00FB75CB">
                      <w:rPr>
                        <w:rStyle w:val="Hyperlink"/>
                      </w:rPr>
                      <w:t>@WeMoveSheMoves</w:t>
                    </w:r>
                  </w:hyperlink>
                  <w:r w:rsidRPr="00FB75CB">
                    <w:t xml:space="preserve"> for other session updates to find out what's on near you </w:t>
                  </w:r>
                  <w:r w:rsidRPr="00FB75CB">
                    <w:lastRenderedPageBreak/>
                    <w:t xml:space="preserve">and how to book. For more information, email </w:t>
                  </w:r>
                  <w:hyperlink r:id="rId51" w:history="1">
                    <w:r w:rsidRPr="00FB75CB">
                      <w:rPr>
                        <w:rStyle w:val="Hyperlink"/>
                      </w:rPr>
                      <w:t>community.services@hertsmere.gov.uk</w:t>
                    </w:r>
                  </w:hyperlink>
                  <w:r w:rsidRPr="00FB75CB">
                    <w:t xml:space="preserve"> or call 020 8207 7801.</w:t>
                  </w:r>
                </w:p>
                <w:p w14:paraId="510206BF" w14:textId="77777777" w:rsidR="00FB75CB" w:rsidRPr="00FB75CB" w:rsidRDefault="00FB75CB" w:rsidP="00FB75CB">
                  <w:pPr>
                    <w:rPr>
                      <w:b/>
                      <w:bCs/>
                    </w:rPr>
                  </w:pPr>
                  <w:r w:rsidRPr="00FB75CB">
                    <w:rPr>
                      <w:b/>
                      <w:bCs/>
                    </w:rPr>
                    <w:t xml:space="preserve">Healthy Hub Hertsmere </w:t>
                  </w:r>
                </w:p>
                <w:p w14:paraId="55C9BEE7" w14:textId="77777777" w:rsidR="00FB75CB" w:rsidRPr="00FB75CB" w:rsidRDefault="00FB75CB" w:rsidP="00FB75CB">
                  <w:r w:rsidRPr="00FB75CB">
                    <w:t>Our Healthy Hubs provide FREE lifestyle support for individuals and their families covering mental health, physical activity, weight management, smoking cessation, health MOTs and nutritional advice, and sexual health testing kits.</w:t>
                  </w:r>
                </w:p>
                <w:p w14:paraId="37AD84E0" w14:textId="77777777" w:rsidR="00FB75CB" w:rsidRPr="00FB75CB" w:rsidRDefault="00FB75CB" w:rsidP="00FB75CB">
                  <w:r w:rsidRPr="00FB75CB">
                    <w:t>Contact Lee or Nicola to make a face-to-face appointment or phone:</w:t>
                  </w:r>
                </w:p>
                <w:p w14:paraId="16CF60DE" w14:textId="77777777" w:rsidR="00FB75CB" w:rsidRPr="00FB75CB" w:rsidRDefault="00FB75CB" w:rsidP="00FB75CB">
                  <w:r w:rsidRPr="00FB75CB">
                    <w:rPr>
                      <w:b/>
                      <w:bCs/>
                    </w:rPr>
                    <w:t>Lee Bruce:</w:t>
                  </w:r>
                  <w:r w:rsidRPr="00FB75CB">
                    <w:t xml:space="preserve"> </w:t>
                  </w:r>
                  <w:hyperlink r:id="rId52" w:history="1">
                    <w:r w:rsidRPr="00FB75CB">
                      <w:rPr>
                        <w:rStyle w:val="Hyperlink"/>
                      </w:rPr>
                      <w:t>Lee.Bruce@inspireall.com</w:t>
                    </w:r>
                  </w:hyperlink>
                  <w:r w:rsidRPr="00FB75CB">
                    <w:t xml:space="preserve"> or 07741 248852</w:t>
                  </w:r>
                </w:p>
                <w:p w14:paraId="2CC3CFCF" w14:textId="77777777" w:rsidR="00FB75CB" w:rsidRPr="00FB75CB" w:rsidRDefault="00FB75CB" w:rsidP="00FB75CB">
                  <w:r w:rsidRPr="00FB75CB">
                    <w:rPr>
                      <w:b/>
                      <w:bCs/>
                    </w:rPr>
                    <w:t>Nicola O'Neill:</w:t>
                  </w:r>
                  <w:r w:rsidRPr="00FB75CB">
                    <w:t> </w:t>
                  </w:r>
                  <w:hyperlink r:id="rId53" w:history="1">
                    <w:r w:rsidRPr="00FB75CB">
                      <w:rPr>
                        <w:rStyle w:val="Hyperlink"/>
                      </w:rPr>
                      <w:t>healthyhub@communities1st.org.uk</w:t>
                    </w:r>
                  </w:hyperlink>
                  <w:r w:rsidRPr="00FB75CB">
                    <w:t xml:space="preserve"> or 01727 649931</w:t>
                  </w:r>
                </w:p>
                <w:p w14:paraId="6F0803A6" w14:textId="77777777" w:rsidR="00FB75CB" w:rsidRPr="00FB75CB" w:rsidRDefault="00FB75CB" w:rsidP="00FB75CB">
                  <w:r w:rsidRPr="00FB75CB">
                    <w:t xml:space="preserve">Find out more at the </w:t>
                  </w:r>
                  <w:hyperlink r:id="rId54" w:tgtFrame="_blank" w:history="1">
                    <w:r w:rsidRPr="00FB75CB">
                      <w:rPr>
                        <w:rStyle w:val="Hyperlink"/>
                      </w:rPr>
                      <w:t>Healthy Hub website</w:t>
                    </w:r>
                  </w:hyperlink>
                  <w:r w:rsidRPr="00FB75CB">
                    <w:t>.</w:t>
                  </w:r>
                </w:p>
                <w:p w14:paraId="2180F423" w14:textId="77777777" w:rsidR="00FB75CB" w:rsidRPr="00FB75CB" w:rsidRDefault="00FB75CB" w:rsidP="00FB75CB">
                  <w:r w:rsidRPr="00FB75CB">
                    <w:t>Alternatively, visit our </w:t>
                  </w:r>
                  <w:hyperlink r:id="rId55" w:tgtFrame="_blank" w:history="1">
                    <w:r w:rsidRPr="00FB75CB">
                      <w:rPr>
                        <w:rStyle w:val="Hyperlink"/>
                      </w:rPr>
                      <w:t>Healthy Hub Self Service page</w:t>
                    </w:r>
                  </w:hyperlink>
                  <w:r w:rsidRPr="00FB75CB">
                    <w:t xml:space="preserve">, where you can access </w:t>
                  </w:r>
                  <w:proofErr w:type="gramStart"/>
                  <w:r w:rsidRPr="00FB75CB">
                    <w:t>all of</w:t>
                  </w:r>
                  <w:proofErr w:type="gramEnd"/>
                  <w:r w:rsidRPr="00FB75CB">
                    <w:t xml:space="preserve"> the services you need online. If you would like to access free health advice, fill out the </w:t>
                  </w:r>
                  <w:hyperlink r:id="rId56" w:tgtFrame="_blank" w:history="1">
                    <w:r w:rsidRPr="00FB75CB">
                      <w:rPr>
                        <w:rStyle w:val="Hyperlink"/>
                      </w:rPr>
                      <w:t>enquiry form</w:t>
                    </w:r>
                  </w:hyperlink>
                  <w:r w:rsidRPr="00FB75CB">
                    <w:t xml:space="preserve"> and we'll get back to you.</w:t>
                  </w:r>
                </w:p>
                <w:p w14:paraId="6B22ADDE" w14:textId="39AB391A" w:rsidR="00FB75CB" w:rsidRPr="00FB75CB" w:rsidRDefault="00FB75CB" w:rsidP="00FB75CB">
                  <w:r w:rsidRPr="00FB75CB">
                    <w:drawing>
                      <wp:inline distT="0" distB="0" distL="0" distR="0" wp14:anchorId="19AC0963" wp14:editId="559E6C3D">
                        <wp:extent cx="5670550" cy="4749800"/>
                        <wp:effectExtent l="0" t="0" r="6350" b="0"/>
                        <wp:docPr id="241623428" name="Picture 38" descr="cartoon image of a group of people standing together with black text beside it">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artoon image of a group of people standing together with black text beside i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70550" cy="4749800"/>
                                </a:xfrm>
                                <a:prstGeom prst="rect">
                                  <a:avLst/>
                                </a:prstGeom>
                                <a:noFill/>
                                <a:ln>
                                  <a:noFill/>
                                </a:ln>
                              </pic:spPr>
                            </pic:pic>
                          </a:graphicData>
                        </a:graphic>
                      </wp:inline>
                    </w:drawing>
                  </w:r>
                </w:p>
                <w:p w14:paraId="2C74FE9B" w14:textId="77777777" w:rsidR="00FB75CB" w:rsidRPr="00FB75CB" w:rsidRDefault="00FB75CB" w:rsidP="00FB75CB">
                  <w:r w:rsidRPr="00FB75CB">
                    <w:lastRenderedPageBreak/>
                    <w:t xml:space="preserve">For further details on how to keep healthy in Hertsmere and to use our new interactive map, please use this link </w:t>
                  </w:r>
                  <w:hyperlink r:id="rId59" w:history="1">
                    <w:r w:rsidRPr="00FB75CB">
                      <w:rPr>
                        <w:rStyle w:val="Hyperlink"/>
                        <w:b/>
                        <w:bCs/>
                      </w:rPr>
                      <w:t>Health in Hertsmere</w:t>
                    </w:r>
                  </w:hyperlink>
                  <w:r w:rsidRPr="00FB75CB">
                    <w:rPr>
                      <w:b/>
                      <w:bCs/>
                    </w:rPr>
                    <w:t>.</w:t>
                  </w:r>
                </w:p>
                <w:p w14:paraId="1F585BF3" w14:textId="77777777" w:rsidR="00FB75CB" w:rsidRPr="00FB75CB" w:rsidRDefault="00FB75CB" w:rsidP="00FB75CB">
                  <w:r w:rsidRPr="00FB75CB">
                    <w:t xml:space="preserve">You can also visit the Potters Bar Healthy Hub every Friday between 9.30am and 4.30pm at </w:t>
                  </w:r>
                  <w:proofErr w:type="spellStart"/>
                  <w:r w:rsidRPr="00FB75CB">
                    <w:t>Wyllyotts</w:t>
                  </w:r>
                  <w:proofErr w:type="spellEnd"/>
                  <w:r w:rsidRPr="00FB75CB">
                    <w:t xml:space="preserve"> Theatre. Services include exercise on referral, weight-loss advice, health MOTs, nutritional advice, public health services, fitness classes, mental health outreach, community support service and group activities.</w:t>
                  </w:r>
                </w:p>
                <w:p w14:paraId="1BCC3260" w14:textId="77777777" w:rsidR="00FB75CB" w:rsidRPr="00FB75CB" w:rsidRDefault="00FB75CB" w:rsidP="00FB75CB">
                  <w:r w:rsidRPr="00FB75CB">
                    <w:t xml:space="preserve">Online and phone-ins also available. Call 07741 248852 or </w:t>
                  </w:r>
                  <w:hyperlink r:id="rId60" w:tgtFrame="_blank" w:history="1">
                    <w:r w:rsidRPr="00FB75CB">
                      <w:rPr>
                        <w:rStyle w:val="Hyperlink"/>
                      </w:rPr>
                      <w:t>email Lee Bruce</w:t>
                    </w:r>
                  </w:hyperlink>
                  <w:r w:rsidRPr="00FB75CB">
                    <w:t>.</w:t>
                  </w:r>
                </w:p>
                <w:tbl>
                  <w:tblPr>
                    <w:tblW w:w="5000" w:type="pct"/>
                    <w:jc w:val="center"/>
                    <w:tblCellMar>
                      <w:left w:w="0" w:type="dxa"/>
                      <w:right w:w="0" w:type="dxa"/>
                    </w:tblCellMar>
                    <w:tblLook w:val="04A0" w:firstRow="1" w:lastRow="0" w:firstColumn="1" w:lastColumn="0" w:noHBand="0" w:noVBand="1"/>
                  </w:tblPr>
                  <w:tblGrid>
                    <w:gridCol w:w="8876"/>
                  </w:tblGrid>
                  <w:tr w:rsidR="00FB75CB" w:rsidRPr="00FB75CB" w14:paraId="5DCE3335" w14:textId="77777777">
                    <w:trPr>
                      <w:trHeight w:val="75"/>
                      <w:jc w:val="center"/>
                    </w:trPr>
                    <w:tc>
                      <w:tcPr>
                        <w:tcW w:w="5000" w:type="pct"/>
                        <w:tcMar>
                          <w:top w:w="300" w:type="dxa"/>
                          <w:left w:w="300" w:type="dxa"/>
                          <w:bottom w:w="300" w:type="dxa"/>
                          <w:right w:w="300" w:type="dxa"/>
                        </w:tcMar>
                        <w:hideMark/>
                      </w:tcPr>
                      <w:p w14:paraId="03B55017" w14:textId="5BFDF058" w:rsidR="00FB75CB" w:rsidRPr="00FB75CB" w:rsidRDefault="00FB75CB" w:rsidP="00FB75CB">
                        <w:r w:rsidRPr="00FB75CB">
                          <w:drawing>
                            <wp:inline distT="0" distB="0" distL="0" distR="0" wp14:anchorId="77F0DE53" wp14:editId="6AD72D9E">
                              <wp:extent cx="5283200" cy="44450"/>
                              <wp:effectExtent l="0" t="0" r="0" b="0"/>
                              <wp:docPr id="145936732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0" cy="44450"/>
                                      </a:xfrm>
                                      <a:prstGeom prst="rect">
                                        <a:avLst/>
                                      </a:prstGeom>
                                      <a:noFill/>
                                      <a:ln>
                                        <a:noFill/>
                                      </a:ln>
                                    </pic:spPr>
                                  </pic:pic>
                                </a:graphicData>
                              </a:graphic>
                            </wp:inline>
                          </w:drawing>
                        </w:r>
                      </w:p>
                    </w:tc>
                  </w:tr>
                </w:tbl>
                <w:p w14:paraId="4A8F6294" w14:textId="77777777" w:rsidR="00FB75CB" w:rsidRPr="00FB75CB" w:rsidRDefault="00FB75CB" w:rsidP="00FB75CB"/>
              </w:tc>
            </w:tr>
            <w:tr w:rsidR="00FB75CB" w:rsidRPr="00FB75CB" w14:paraId="688F498A" w14:textId="77777777">
              <w:trPr>
                <w:jc w:val="center"/>
              </w:trPr>
              <w:tc>
                <w:tcPr>
                  <w:tcW w:w="9000" w:type="dxa"/>
                  <w:shd w:val="clear" w:color="auto" w:fill="F36521"/>
                  <w:tcMar>
                    <w:top w:w="300" w:type="dxa"/>
                    <w:left w:w="300" w:type="dxa"/>
                    <w:bottom w:w="300" w:type="dxa"/>
                    <w:right w:w="300" w:type="dxa"/>
                  </w:tcMar>
                  <w:hideMark/>
                </w:tcPr>
                <w:p w14:paraId="2C62B9AA" w14:textId="77777777" w:rsidR="00FB75CB" w:rsidRPr="00FB75CB" w:rsidRDefault="00FB75CB" w:rsidP="00FB75CB">
                  <w:r w:rsidRPr="00FB75CB">
                    <w:rPr>
                      <w:b/>
                      <w:bCs/>
                    </w:rPr>
                    <w:lastRenderedPageBreak/>
                    <w:t>Worrying about Money</w:t>
                  </w:r>
                  <w:r w:rsidRPr="00FB75CB">
                    <w:t xml:space="preserve"> - </w:t>
                  </w:r>
                  <w:hyperlink r:id="rId61" w:tgtFrame="_blank" w:history="1">
                    <w:r w:rsidRPr="00FB75CB">
                      <w:rPr>
                        <w:rStyle w:val="Hyperlink"/>
                      </w:rPr>
                      <w:t>Find out what's available to you</w:t>
                    </w:r>
                  </w:hyperlink>
                  <w:r w:rsidRPr="00FB75CB">
                    <w:t xml:space="preserve">. Find </w:t>
                  </w:r>
                  <w:hyperlink r:id="rId62" w:tgtFrame="_blank" w:history="1">
                    <w:r w:rsidRPr="00FB75CB">
                      <w:rPr>
                        <w:rStyle w:val="Hyperlink"/>
                      </w:rPr>
                      <w:t>all Financial Support - Hertsmere Borough Council</w:t>
                    </w:r>
                  </w:hyperlink>
                  <w:r w:rsidRPr="00FB75CB">
                    <w:t>.</w:t>
                  </w:r>
                </w:p>
                <w:p w14:paraId="627982C0" w14:textId="77777777" w:rsidR="00FB75CB" w:rsidRPr="00FB75CB" w:rsidRDefault="00FB75CB" w:rsidP="00FB75CB">
                  <w:r w:rsidRPr="00FB75CB">
                    <w:rPr>
                      <w:b/>
                      <w:bCs/>
                    </w:rPr>
                    <w:t>Cost of Living Toolkit</w:t>
                  </w:r>
                  <w:r w:rsidRPr="00FB75CB">
                    <w:t xml:space="preserve"> - If you need help or advice about the support you could receive with the cost of living, please visit </w:t>
                  </w:r>
                  <w:hyperlink r:id="rId63" w:history="1">
                    <w:r w:rsidRPr="00FB75CB">
                      <w:rPr>
                        <w:rStyle w:val="Hyperlink"/>
                      </w:rPr>
                      <w:t>Help to manage the cost of living | Hertfordshire County Council</w:t>
                    </w:r>
                  </w:hyperlink>
                  <w:r w:rsidRPr="00FB75CB">
                    <w:t> </w:t>
                  </w:r>
                </w:p>
                <w:p w14:paraId="6A99F157" w14:textId="77777777" w:rsidR="00FB75CB" w:rsidRPr="00FB75CB" w:rsidRDefault="00FB75CB" w:rsidP="00FB75CB">
                  <w:r w:rsidRPr="00FB75CB">
                    <w:rPr>
                      <w:b/>
                      <w:bCs/>
                    </w:rPr>
                    <w:t>Food Aid Providers</w:t>
                  </w:r>
                  <w:r w:rsidRPr="00FB75CB">
                    <w:t xml:space="preserve"> - Use the Hertfordshire directory to find food support near you: </w:t>
                  </w:r>
                  <w:hyperlink r:id="rId64" w:tgtFrame="_blank" w:history="1">
                    <w:r w:rsidRPr="00FB75CB">
                      <w:rPr>
                        <w:rStyle w:val="Hyperlink"/>
                      </w:rPr>
                      <w:t>Hertfordshire Directory - Food Support.</w:t>
                    </w:r>
                  </w:hyperlink>
                </w:p>
                <w:p w14:paraId="2ECC7E88" w14:textId="77777777" w:rsidR="00FB75CB" w:rsidRPr="00FB75CB" w:rsidRDefault="00FB75CB" w:rsidP="00FB75CB">
                  <w:r w:rsidRPr="00FB75CB">
                    <w:rPr>
                      <w:b/>
                      <w:bCs/>
                    </w:rPr>
                    <w:t>Pension Credit Support</w:t>
                  </w:r>
                  <w:r w:rsidRPr="00FB75CB">
                    <w:t xml:space="preserve"> - If you're over State Pension age, you may be able to claim Pension Credit to top up your income. To find out if you are eligible for Pension Credit, contact Age UK Hertfordshire on </w:t>
                  </w:r>
                  <w:r w:rsidRPr="00FB75CB">
                    <w:rPr>
                      <w:b/>
                      <w:bCs/>
                    </w:rPr>
                    <w:t>0300 345 3446</w:t>
                  </w:r>
                  <w:r w:rsidRPr="00FB75CB">
                    <w:t xml:space="preserve"> or email </w:t>
                  </w:r>
                  <w:hyperlink r:id="rId65" w:tgtFrame="_blank" w:history="1">
                    <w:r w:rsidRPr="00FB75CB">
                      <w:rPr>
                        <w:rStyle w:val="Hyperlink"/>
                      </w:rPr>
                      <w:t>info@ageukherts.org.uk</w:t>
                    </w:r>
                  </w:hyperlink>
                  <w:r w:rsidRPr="00FB75CB">
                    <w:t>.</w:t>
                  </w:r>
                </w:p>
                <w:p w14:paraId="761EFEC5" w14:textId="77777777" w:rsidR="00FB75CB" w:rsidRPr="00FB75CB" w:rsidRDefault="00FB75CB" w:rsidP="00FB75CB">
                  <w:r w:rsidRPr="00FB75CB">
                    <w:rPr>
                      <w:b/>
                      <w:bCs/>
                    </w:rPr>
                    <w:t>Mental Health Support</w:t>
                  </w:r>
                  <w:r w:rsidRPr="00FB75CB">
                    <w:t xml:space="preserve"> - </w:t>
                  </w:r>
                  <w:hyperlink r:id="rId66" w:tgtFrame="_blank" w:history="1">
                    <w:r w:rsidRPr="00FB75CB">
                      <w:rPr>
                        <w:rStyle w:val="Hyperlink"/>
                      </w:rPr>
                      <w:t>Advice and support for your happiness, wellbeing and mental health</w:t>
                    </w:r>
                  </w:hyperlink>
                  <w:r w:rsidRPr="00FB75CB">
                    <w:t>. </w:t>
                  </w:r>
                </w:p>
                <w:p w14:paraId="1E20C3D4" w14:textId="77777777" w:rsidR="00FB75CB" w:rsidRPr="00FB75CB" w:rsidRDefault="00FB75CB" w:rsidP="00FB75CB">
                  <w:r w:rsidRPr="00FB75CB">
                    <w:t xml:space="preserve">See what other services are available to you by visiting </w:t>
                  </w:r>
                  <w:hyperlink r:id="rId67" w:tgtFrame="_blank" w:history="1">
                    <w:r w:rsidRPr="00FB75CB">
                      <w:rPr>
                        <w:rStyle w:val="Hyperlink"/>
                      </w:rPr>
                      <w:t>Cost of Living</w:t>
                    </w:r>
                  </w:hyperlink>
                  <w:r w:rsidRPr="00FB75CB">
                    <w:t xml:space="preserve"> or calling 0300 123 4044.</w:t>
                  </w:r>
                </w:p>
                <w:p w14:paraId="6A056405" w14:textId="77777777" w:rsidR="00FB75CB" w:rsidRPr="00FB75CB" w:rsidRDefault="00FB75CB" w:rsidP="00FB75CB">
                  <w:hyperlink r:id="rId68" w:history="1">
                    <w:r w:rsidRPr="00FB75CB">
                      <w:rPr>
                        <w:rStyle w:val="Hyperlink"/>
                      </w:rPr>
                      <w:t>www.hertsmere.gov.uk</w:t>
                    </w:r>
                  </w:hyperlink>
                </w:p>
                <w:p w14:paraId="6BDB0302" w14:textId="77777777" w:rsidR="00FB75CB" w:rsidRPr="00FB75CB" w:rsidRDefault="00FB75CB" w:rsidP="00FB75CB">
                  <w:hyperlink r:id="rId69" w:history="1">
                    <w:r w:rsidRPr="00FB75CB">
                      <w:rPr>
                        <w:rStyle w:val="Hyperlink"/>
                      </w:rPr>
                      <w:t>customer.services@hertsmere.gov.uk</w:t>
                    </w:r>
                  </w:hyperlink>
                </w:p>
                <w:p w14:paraId="4C0F52D8" w14:textId="77777777" w:rsidR="00FB75CB" w:rsidRPr="00FB75CB" w:rsidRDefault="00FB75CB" w:rsidP="00FB75CB">
                  <w:r w:rsidRPr="00FB75CB">
                    <w:t>020 8207 2277</w:t>
                  </w:r>
                </w:p>
                <w:p w14:paraId="02EA10B3" w14:textId="77777777" w:rsidR="00FB75CB" w:rsidRPr="00FB75CB" w:rsidRDefault="00FB75CB" w:rsidP="00FB75CB">
                  <w:r w:rsidRPr="00FB75CB">
                    <w:t>Civic Offices, Elstree Way, Borehamwood, WD6 1WA</w:t>
                  </w:r>
                </w:p>
              </w:tc>
            </w:tr>
          </w:tbl>
          <w:p w14:paraId="5C051AE9" w14:textId="77777777" w:rsidR="00FB75CB" w:rsidRPr="00FB75CB" w:rsidRDefault="00FB75CB" w:rsidP="00FB75CB"/>
        </w:tc>
      </w:tr>
    </w:tbl>
    <w:p w14:paraId="7DC1F956" w14:textId="77777777" w:rsidR="00FB75CB" w:rsidRPr="00FB75CB" w:rsidRDefault="00FB75CB" w:rsidP="00FB75CB">
      <w:r w:rsidRPr="00FB75CB">
        <w:lastRenderedPageBreak/>
        <w:t> </w:t>
      </w:r>
    </w:p>
    <w:p w14:paraId="34B68B09" w14:textId="77777777" w:rsidR="002D2310" w:rsidRDefault="002D2310"/>
    <w:sectPr w:rsidR="002D23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CB"/>
    <w:rsid w:val="002D2310"/>
    <w:rsid w:val="004130C3"/>
    <w:rsid w:val="00885D3A"/>
    <w:rsid w:val="00FB7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6A6D5"/>
  <w15:chartTrackingRefBased/>
  <w15:docId w15:val="{59E584D8-A06D-4017-B89B-F904B1EA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5CB"/>
    <w:rPr>
      <w:rFonts w:eastAsiaTheme="majorEastAsia" w:cstheme="majorBidi"/>
      <w:color w:val="272727" w:themeColor="text1" w:themeTint="D8"/>
    </w:rPr>
  </w:style>
  <w:style w:type="paragraph" w:styleId="Title">
    <w:name w:val="Title"/>
    <w:basedOn w:val="Normal"/>
    <w:next w:val="Normal"/>
    <w:link w:val="TitleChar"/>
    <w:uiPriority w:val="10"/>
    <w:qFormat/>
    <w:rsid w:val="00FB7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5CB"/>
    <w:pPr>
      <w:spacing w:before="160"/>
      <w:jc w:val="center"/>
    </w:pPr>
    <w:rPr>
      <w:i/>
      <w:iCs/>
      <w:color w:val="404040" w:themeColor="text1" w:themeTint="BF"/>
    </w:rPr>
  </w:style>
  <w:style w:type="character" w:customStyle="1" w:styleId="QuoteChar">
    <w:name w:val="Quote Char"/>
    <w:basedOn w:val="DefaultParagraphFont"/>
    <w:link w:val="Quote"/>
    <w:uiPriority w:val="29"/>
    <w:rsid w:val="00FB75CB"/>
    <w:rPr>
      <w:i/>
      <w:iCs/>
      <w:color w:val="404040" w:themeColor="text1" w:themeTint="BF"/>
    </w:rPr>
  </w:style>
  <w:style w:type="paragraph" w:styleId="ListParagraph">
    <w:name w:val="List Paragraph"/>
    <w:basedOn w:val="Normal"/>
    <w:uiPriority w:val="34"/>
    <w:qFormat/>
    <w:rsid w:val="00FB75CB"/>
    <w:pPr>
      <w:ind w:left="720"/>
      <w:contextualSpacing/>
    </w:pPr>
  </w:style>
  <w:style w:type="character" w:styleId="IntenseEmphasis">
    <w:name w:val="Intense Emphasis"/>
    <w:basedOn w:val="DefaultParagraphFont"/>
    <w:uiPriority w:val="21"/>
    <w:qFormat/>
    <w:rsid w:val="00FB75CB"/>
    <w:rPr>
      <w:i/>
      <w:iCs/>
      <w:color w:val="0F4761" w:themeColor="accent1" w:themeShade="BF"/>
    </w:rPr>
  </w:style>
  <w:style w:type="paragraph" w:styleId="IntenseQuote">
    <w:name w:val="Intense Quote"/>
    <w:basedOn w:val="Normal"/>
    <w:next w:val="Normal"/>
    <w:link w:val="IntenseQuoteChar"/>
    <w:uiPriority w:val="30"/>
    <w:qFormat/>
    <w:rsid w:val="00FB7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5CB"/>
    <w:rPr>
      <w:i/>
      <w:iCs/>
      <w:color w:val="0F4761" w:themeColor="accent1" w:themeShade="BF"/>
    </w:rPr>
  </w:style>
  <w:style w:type="character" w:styleId="IntenseReference">
    <w:name w:val="Intense Reference"/>
    <w:basedOn w:val="DefaultParagraphFont"/>
    <w:uiPriority w:val="32"/>
    <w:qFormat/>
    <w:rsid w:val="00FB75CB"/>
    <w:rPr>
      <w:b/>
      <w:bCs/>
      <w:smallCaps/>
      <w:color w:val="0F4761" w:themeColor="accent1" w:themeShade="BF"/>
      <w:spacing w:val="5"/>
    </w:rPr>
  </w:style>
  <w:style w:type="character" w:styleId="Hyperlink">
    <w:name w:val="Hyperlink"/>
    <w:basedOn w:val="DefaultParagraphFont"/>
    <w:uiPriority w:val="99"/>
    <w:unhideWhenUsed/>
    <w:rsid w:val="00FB75CB"/>
    <w:rPr>
      <w:color w:val="467886" w:themeColor="hyperlink"/>
      <w:u w:val="single"/>
    </w:rPr>
  </w:style>
  <w:style w:type="character" w:styleId="UnresolvedMention">
    <w:name w:val="Unresolved Mention"/>
    <w:basedOn w:val="DefaultParagraphFont"/>
    <w:uiPriority w:val="99"/>
    <w:semiHidden/>
    <w:unhideWhenUsed/>
    <w:rsid w:val="00FB7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links-1.govdelivery.com/CL0/https:%2F%2Fwyllyottstheatre.co.uk%2Fwhats-on%2Fblenheim-palace-christmas-trip%2F%23Details_in/2/010001a18c34862a-b10aa5bf-347c-4491-b806-a4fdac034b68-000000/Un9YQ76LN4tNKAyDR8pqt41HIV4BX9yPA5pSO_dYRe8=452" TargetMode="External"/><Relationship Id="rId42" Type="http://schemas.openxmlformats.org/officeDocument/2006/relationships/hyperlink" Target="https://links-1.govdelivery.com/CL0/https:%2F%2Flinks-1.govdelivery.com%2FCL0%2Fhttps:%252F%252Fwww.hertfordshire.gov.uk%252Fservices%252Frecycling-waste-and-environment%252Fcountryside-management%252Fhertfordshire-health-walks%252Fhertfordshire-health-walks.aspx%2523timetables%2F1%2F0100019f234029e8-bf163e0b-bbe1-4c67-8c5a-994259d5ce10-000000%2FtngpPFhVPCYt06zpMZ_vkb4edsEvEXKpExnDfG2O0zs=452/1/010001a18c34862a-b10aa5bf-347c-4491-b806-a4fdac034b68-000000/Jao5FoCu2sA0OcaTDDJnOAMYnNBwKl__LHtprI9pHSI=452" TargetMode="External"/><Relationship Id="rId47" Type="http://schemas.openxmlformats.org/officeDocument/2006/relationships/hyperlink" Target="https://links-1.govdelivery.com/CL0/https:%2F%2Fwemoveshemoves.played.co%2Fvenues%2F3c42e0d2-2b62-4ce3-95eb-90cd6ac4f027%2Fsessions%2F06d933ed-7ad9-4e41-a064-3ba372967351/1/010001a18c34862a-b10aa5bf-347c-4491-b806-a4fdac034b68-000000/PFALbUZdaXySbAF3DnIOzld8FfgwIJMfmrKFsiomez8=452" TargetMode="External"/><Relationship Id="rId63" Type="http://schemas.openxmlformats.org/officeDocument/2006/relationships/hyperlink" Target="https://links-1.govdelivery.com/CL0/https:%2F%2Fwww.hertfordshire.gov.uk%2Fabout-the-council%2Fnews%2Fcost-of-living%2Fhelp-to-manage-the-cost-of-living.aspx/1/010001a18c34862a-b10aa5bf-347c-4491-b806-a4fdac034b68-000000/EV_FGYtGcYwoL6U3jQKFcIvkTQiclyZoFu4MH-aHNrI=452" TargetMode="External"/><Relationship Id="rId68" Type="http://schemas.openxmlformats.org/officeDocument/2006/relationships/hyperlink" Target="https://links-1.govdelivery.com/CL0/http:%2F%2Fwww.hertsmere.gov.uk/1/010001a18c34862a-b10aa5bf-347c-4491-b806-a4fdac034b68-000000/EMgNe-64DsAWW49A-t8SZFeROHwmRHXTB5YGniCP9Ko=452" TargetMode="External"/><Relationship Id="rId7" Type="http://schemas.openxmlformats.org/officeDocument/2006/relationships/hyperlink" Target="mailto:community.services@hertsmere.gov.uk"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inks-1.govdelivery.com/CL0/https:%2F%2Fmpaa.ac.uk%2Fmpaaopenday%2F%3Futm_source=herts_careers_hub%26utm_medium=referral%26utm_campaign=mpaa_open_days_2026_27%26utm_content=school_flyer/1/010001a18c34862a-b10aa5bf-347c-4491-b806-a4fdac034b68-000000/qVUWN3oIw3GmoEtGUCHQFdIjway7VH8xO6FSyFqk3bU=452" TargetMode="External"/><Relationship Id="rId29" Type="http://schemas.openxmlformats.org/officeDocument/2006/relationships/hyperlink" Target="https://links-1.govdelivery.com/CL0/https:%2F%2Fwww.eventbrite.co.uk%2Fe%2Fjob-fair-cv-writing-workshop-tickets-2003602058693%3Faff=oddtdtcreator/2/010001a18c34862a-b10aa5bf-347c-4491-b806-a4fdac034b68-000000/4M5N2USR0Cd8SGLQtgfYh5Av2wBewnuy2gCknU4P0MI=452" TargetMode="External"/><Relationship Id="rId11" Type="http://schemas.openxmlformats.org/officeDocument/2006/relationships/image" Target="media/image5.jpeg"/><Relationship Id="rId24" Type="http://schemas.openxmlformats.org/officeDocument/2006/relationships/hyperlink" Target="https://links-1.govdelivery.com/CL0/https:%2F%2Flinktr.ee%2Fsrmdlondonregister/1/010001a18c34862a-b10aa5bf-347c-4491-b806-a4fdac034b68-000000/lQqTO_jgvURW0nz2fZvwKaPvK_9UM24fpkViPYyzrk4=452" TargetMode="External"/><Relationship Id="rId32" Type="http://schemas.openxmlformats.org/officeDocument/2006/relationships/image" Target="https://content.govdelivery.com/attachments/fancy_images/UKHBC/2026/10/14624501/7215566/november-2026-super-draw-prize_crop.png" TargetMode="External"/><Relationship Id="rId37" Type="http://schemas.openxmlformats.org/officeDocument/2006/relationships/hyperlink" Target="https://links-1.govdelivery.com/CL0/https:%2F%2Fwww.instagram.com%2Fhertsmerelotto%2F/1/010001a18c34862a-b10aa5bf-347c-4491-b806-a4fdac034b68-000000/6bBzgn4mxp9QKx82Nw0SdGlDHOJ-sdCMssQohKK_xjo=452" TargetMode="External"/><Relationship Id="rId40" Type="http://schemas.openxmlformats.org/officeDocument/2006/relationships/image" Target="media/image10.png"/><Relationship Id="rId45" Type="http://schemas.openxmlformats.org/officeDocument/2006/relationships/hyperlink" Target="https://links-1.govdelivery.com/CL0/https:%2F%2Fwemoveshemoves.played.co%2Fvenues%2Fbec5dbac-c251-4ebe-9ff3-e531eac526ee%2Fsessions%2Faa083864-136e-4cf8-a94e-c3b6ae449e81/1/010001a18c34862a-b10aa5bf-347c-4491-b806-a4fdac034b68-000000/lCGU_rznmqpjKeiGz2ZUSbJixUNT9djM5M-i5BP7xg4=452" TargetMode="External"/><Relationship Id="rId53" Type="http://schemas.openxmlformats.org/officeDocument/2006/relationships/hyperlink" Target="mailto:healthyhub@communities1st.org.uk" TargetMode="External"/><Relationship Id="rId58" Type="http://schemas.openxmlformats.org/officeDocument/2006/relationships/image" Target="media/image12.png"/><Relationship Id="rId66" Type="http://schemas.openxmlformats.org/officeDocument/2006/relationships/hyperlink" Target="https://links-1.govdelivery.com/CL0/https:%2F%2Fwww.hertfordshire.gov.uk%2Fservices%2FHealth-in-Herts%2FHappiness-wellbeing-and-mental-health.aspx/1/010001a18c34862a-b10aa5bf-347c-4491-b806-a4fdac034b68-000000/Qf9FNrnhT_l4B0ypa1zOsgHkoS5qsjJv03IG3ur7fR4=452" TargetMode="External"/><Relationship Id="rId5" Type="http://schemas.openxmlformats.org/officeDocument/2006/relationships/image" Target="media/image2.png"/><Relationship Id="rId61" Type="http://schemas.openxmlformats.org/officeDocument/2006/relationships/hyperlink" Target="https://links-1.govdelivery.com/CL0/https:%2F%2Fwww.worryingaboutmoney.co.uk%2Fhertsmere/1/010001a18c34862a-b10aa5bf-347c-4491-b806-a4fdac034b68-000000/hXfp4z_8pJSwyAQuLCXKS8BCf8SzZT0RnCQH4FIVuAw=452" TargetMode="External"/><Relationship Id="rId19" Type="http://schemas.openxmlformats.org/officeDocument/2006/relationships/hyperlink" Target="https://links-1.govdelivery.com/CL0/https:%2F%2Fwyllyottstheatre.co.uk%2Fwhats-on%2Fblenheim-palace-christmas-trip%2F%23Details_in/1/010001a18c34862a-b10aa5bf-347c-4491-b806-a4fdac034b68-000000/SMFANRaKLwX3BgGMl8XgrBCQun5xtNRai-btcaNj0pk=452" TargetMode="External"/><Relationship Id="rId14" Type="http://schemas.openxmlformats.org/officeDocument/2006/relationships/hyperlink" Target="https://links-1.govdelivery.com/CL0/https:%2F%2Fdocs.google.com%2Fforms%2Fd%2Fe%2F1FAIpQLScVKknEZSNirN9QmIaPUrQo2M43ZRgcruLpO_kEOSY6awNrJw%2Fviewform/2/010001a18c34862a-b10aa5bf-347c-4491-b806-a4fdac034b68-000000/JgQ6v3t5cAdlLoeq1B9xqk-HfvYZ6R4wkzkjHTiDEBQ=452" TargetMode="External"/><Relationship Id="rId22" Type="http://schemas.openxmlformats.org/officeDocument/2006/relationships/hyperlink" Target="https://links-1.govdelivery.com/CL0/https:%2F%2Fevents.srmdyoga.org%2F/1/010001a18c34862a-b10aa5bf-347c-4491-b806-a4fdac034b68-000000/Po-IQA1NhNPmTvj7qDXM6dXjv0xiVvLFNrJPlUU7YOw=452" TargetMode="External"/><Relationship Id="rId27" Type="http://schemas.openxmlformats.org/officeDocument/2006/relationships/hyperlink" Target="https://links-1.govdelivery.com/CL0/https:%2F%2Fwww.eventbrite.co.uk%2Fe%2Fjob-fair-cv-writing-workshop-tickets-2003602058693%3Faff=oddtdtcreator/1/010001a18c34862a-b10aa5bf-347c-4491-b806-a4fdac034b68-000000/2J-zy8BHrAciZruMEcJ_m6Gqb6PTsNV7b2sV4zg1u_A=452" TargetMode="External"/><Relationship Id="rId30" Type="http://schemas.openxmlformats.org/officeDocument/2006/relationships/image" Target="media/image9.jpeg"/><Relationship Id="rId35" Type="http://schemas.openxmlformats.org/officeDocument/2006/relationships/image" Target="https://content.govdelivery.com/attachments/fancy_images/UKHBC/2026/10/14619228/7213584/lotto_crop.jpg" TargetMode="External"/><Relationship Id="rId43" Type="http://schemas.openxmlformats.org/officeDocument/2006/relationships/hyperlink" Target="https://links-1.govdelivery.com/CL0/https:%2F%2Fwemoveshemoves.me.uk%2F/1/010001a18c34862a-b10aa5bf-347c-4491-b806-a4fdac034b68-000000/9Kq8_QLurbsYVhl-T_fOGx-2STm2MjvMCNEV9j4qrXk=452" TargetMode="External"/><Relationship Id="rId48" Type="http://schemas.openxmlformats.org/officeDocument/2006/relationships/hyperlink" Target="https://links-1.govdelivery.com/CL0/https:%2F%2Fwemoveshemoves.played.co%2Fvenues%2Fbec5dbac-c251-4ebe-9ff3-e531eac526ee%2Fsessions%2Fadc51430-2291-45e5-88bd-63f81602f2ca/1/010001a18c34862a-b10aa5bf-347c-4491-b806-a4fdac034b68-000000/wG4uXSVlYTJpTfOzxT6QXsmCBEfcwPJf-5Em9Pl-GxA=452" TargetMode="External"/><Relationship Id="rId56" Type="http://schemas.openxmlformats.org/officeDocument/2006/relationships/hyperlink" Target="https://links-1.govdelivery.com/CL0/https:%2F%2Fwww.healthyhubs.org.uk%2Fhealthy-hubs-enquiry-forms%2Fhealthy-hubs-enquiry-form-inspireall.aspx/1/010001a18c34862a-b10aa5bf-347c-4491-b806-a4fdac034b68-000000/wHyuozA0baHMU47HL8JBTEXjZxNuTMPucHHW2VJM78k=452" TargetMode="External"/><Relationship Id="rId64" Type="http://schemas.openxmlformats.org/officeDocument/2006/relationships/hyperlink" Target="https://links-1.govdelivery.com/CL0/https:%2F%2Fdirectory.hertfordshire.gov.uk%2FSearch%3FCategoryId=161%26SM=ServiceSearch%26SME=True/1/010001a18c34862a-b10aa5bf-347c-4491-b806-a4fdac034b68-000000/aEg0ymxwUg8h4wckWnEOITtpXsPQcwP8v9CbQVz4x_U=452" TargetMode="External"/><Relationship Id="rId69" Type="http://schemas.openxmlformats.org/officeDocument/2006/relationships/hyperlink" Target="mailto:customer.services@hertsmere.gov.uk" TargetMode="External"/><Relationship Id="rId8" Type="http://schemas.openxmlformats.org/officeDocument/2006/relationships/image" Target="media/image4.jpeg"/><Relationship Id="rId51" Type="http://schemas.openxmlformats.org/officeDocument/2006/relationships/hyperlink" Target="mailto:community.services@hertsmere.gov.uk" TargetMode="External"/><Relationship Id="rId3" Type="http://schemas.openxmlformats.org/officeDocument/2006/relationships/webSettings" Target="webSettings.xml"/><Relationship Id="rId12" Type="http://schemas.openxmlformats.org/officeDocument/2006/relationships/hyperlink" Target="mailto:padel@hertsmeremencap.org.uk" TargetMode="External"/><Relationship Id="rId17" Type="http://schemas.openxmlformats.org/officeDocument/2006/relationships/hyperlink" Target="https://links-1.govdelivery.com/CL0/https:%2F%2Fmpaa.ac.uk%2Fmpaaopenday%2F%3Futm_source=herts_careers_hub%26utm_medium=referral%26utm_campaign=mpaa_open_days_2026_27%26utm_content=school_flyer/2/010001a18c34862a-b10aa5bf-347c-4491-b806-a4fdac034b68-000000/NOD9S6VjR9evQ5Ez493FlnnbrdldHnsxJ8cVbEEhHqk=452" TargetMode="External"/><Relationship Id="rId25" Type="http://schemas.openxmlformats.org/officeDocument/2006/relationships/hyperlink" Target="mailto:community.services@hertsmere.gov.uk" TargetMode="External"/><Relationship Id="rId33" Type="http://schemas.openxmlformats.org/officeDocument/2006/relationships/hyperlink" Target="https://links-1.govdelivery.com/CL0/https:%2F%2Fwww.hertsmerecommunitylottery.co.uk%2F/2/010001a18c34862a-b10aa5bf-347c-4491-b806-a4fdac034b68-000000/847Pp-kp4ZKShwq57bEHu31MYJBDgP54DvxJu-3Oypw=452" TargetMode="External"/><Relationship Id="rId38" Type="http://schemas.openxmlformats.org/officeDocument/2006/relationships/hyperlink" Target="https://links-1.govdelivery.com/CL0/https:%2F%2Fwww.hertsmerecommunitylottery.co.uk%2Fgood-causes/1/010001a18c34862a-b10aa5bf-347c-4491-b806-a4fdac034b68-000000/xVgJIk3GO8rNaVudtX01hwVRzbwdkdJTpI21d89rBNw=452" TargetMode="External"/><Relationship Id="rId46" Type="http://schemas.openxmlformats.org/officeDocument/2006/relationships/hyperlink" Target="https://links-1.govdelivery.com/CL0/https:%2F%2Fwemoveshemoves.played.co%2Fvenues%2Fc77e2a50-3426-4512-a075-2c38c3963d05%2Fsessions%2Fbf020669-6c6d-44e4-a7b6-fed893f1c73b/1/010001a18c34862a-b10aa5bf-347c-4491-b806-a4fdac034b68-000000/eKWhBICR8qY3ebfWae6huPzPkSUz2mvdCyAq_vq7vhQ=452" TargetMode="External"/><Relationship Id="rId59" Type="http://schemas.openxmlformats.org/officeDocument/2006/relationships/hyperlink" Target="https://links-1.govdelivery.com/CL0/https:%2F%2Fwww.hertsmere.gov.uk%2FDocuments%2F05-Health--Wellbeing%2FHealth-in-Hertsmere.pdf/1/010001a18c34862a-b10aa5bf-347c-4491-b806-a4fdac034b68-000000/VAS09Ldn_U3_vFRAIH5vLSpy6qaiggbM2tMNy00IJL0=452" TargetMode="External"/><Relationship Id="rId67" Type="http://schemas.openxmlformats.org/officeDocument/2006/relationships/hyperlink" Target="https://links-1.govdelivery.com/CL0/https:%2F%2Fwww.hertfordshire.gov.uk%2Fabout-the-council%2Fnews%2Fcost-of-living%2Fhelp-to-manage-the-cost-of-living.aspx/2/010001a18c34862a-b10aa5bf-347c-4491-b806-a4fdac034b68-000000/735ssBzF1tLpj7VxZIHN1ugGZ_m4sjCjXAeHCh8QBnY=452" TargetMode="External"/><Relationship Id="rId20" Type="http://schemas.openxmlformats.org/officeDocument/2006/relationships/image" Target="https://content.govdelivery.com/attachments/fancy_images/UKHBC/2026/10/14619174/7213581/blenheim-palace-christmas-lights-768x480_crop.jpg" TargetMode="External"/><Relationship Id="rId41" Type="http://schemas.openxmlformats.org/officeDocument/2006/relationships/hyperlink" Target="https://links-1.govdelivery.com/CL0/https:%2F%2Flinks-1.govdelivery.com%2FCL0%2Fhttps:%252F%252Fwww.hertsmere.gov.uk%252Fhealth-wellbeing%252Fwarm-spaces-in-hertsmere%2F1%2F0100019f234029e8-bf163e0b-bbe1-4c67-8c5a-994259d5ce10-000000%2Fx2QZBa_HBdtTClAhsKDyN2UT39KhqdejBk1Wrt-tmyM=452/1/010001a18c34862a-b10aa5bf-347c-4491-b806-a4fdac034b68-000000/iYWJTUk6HIv5PTjBww8ykjNz5SpAl6XHr1kFd1GSg_I=452" TargetMode="External"/><Relationship Id="rId54" Type="http://schemas.openxmlformats.org/officeDocument/2006/relationships/hyperlink" Target="https://links-1.govdelivery.com/CL0/https:%2F%2Fwww.hertsmere.gov.uk%2Fhealth-wellbeing%2Fhealthy-hub/1/010001a18c34862a-b10aa5bf-347c-4491-b806-a4fdac034b68-000000/iH5bJZjV-omu-zi7TYE-PqqFdeVUsjw8C3e2j9k0ahA=452" TargetMode="External"/><Relationship Id="rId62" Type="http://schemas.openxmlformats.org/officeDocument/2006/relationships/hyperlink" Target="https://links-1.govdelivery.com/CL0/https:%2F%2Fwww.hertsmere.gov.uk%2FBenefits%2FAll-Financial-Support.aspx/1/010001a18c34862a-b10aa5bf-347c-4491-b806-a4fdac034b68-000000/Hde5NUWzDZPBK7Vjlw9Hc20JOrdKCq2NJqo8-KyJz-I=452"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6.jpeg"/><Relationship Id="rId23" Type="http://schemas.openxmlformats.org/officeDocument/2006/relationships/image" Target="https://content.govdelivery.com/attachments/fancy_images/UKHBC/2026/09/14440537/7213583/photo_crop.png" TargetMode="External"/><Relationship Id="rId28" Type="http://schemas.openxmlformats.org/officeDocument/2006/relationships/hyperlink" Target="mailto:jobsplus@clarionhg.com" TargetMode="External"/><Relationship Id="rId36" Type="http://schemas.openxmlformats.org/officeDocument/2006/relationships/hyperlink" Target="https://links-1.govdelivery.com/CL0/https:%2F%2Fwww.facebook.com%2FHertsmereLotto%2F/1/010001a18c34862a-b10aa5bf-347c-4491-b806-a4fdac034b68-000000/gsPeJ-L9iJm_Yt26SCd_uLqaJ7MNVr116iRk1ZzmdoQ=452" TargetMode="External"/><Relationship Id="rId49" Type="http://schemas.openxmlformats.org/officeDocument/2006/relationships/hyperlink" Target="https://links-1.govdelivery.com/CL0/https:%2F%2Fwemoveshemoves.me.uk%2F/2/010001a18c34862a-b10aa5bf-347c-4491-b806-a4fdac034b68-000000/RiNpX5pfr4ULDcrbhc7T5GHGvmVmgn-hvpvXi5d7t94=452" TargetMode="External"/><Relationship Id="rId57" Type="http://schemas.openxmlformats.org/officeDocument/2006/relationships/hyperlink" Target="https://links-1.govdelivery.com/CL0/https:%2F%2Fwww.hertsmere.gov.uk%2Fhealth-wellbeing%2Fhealthy-hub/2/010001a18c34862a-b10aa5bf-347c-4491-b806-a4fdac034b68-000000/e1Nw5Inq4-57a5V8xjx1m7yc-Ud8wBmLsGSeKFabM94=452" TargetMode="External"/><Relationship Id="rId10" Type="http://schemas.openxmlformats.org/officeDocument/2006/relationships/hyperlink" Target="https://links-1.govdelivery.com/CL0/https:%2F%2Fhertsvisionloss.org.uk%2F/1/010001a18c34862a-b10aa5bf-347c-4491-b806-a4fdac034b68-000000/ZakO09jX1O_CWb_NynwRCw9SAyvMXnliWzjcMjyC36M=452" TargetMode="External"/><Relationship Id="rId31" Type="http://schemas.openxmlformats.org/officeDocument/2006/relationships/hyperlink" Target="https://links-1.govdelivery.com/CL0/https:%2F%2Fwww.hertsmerecommunitylottery.co.uk%2F/1/010001a18c34862a-b10aa5bf-347c-4491-b806-a4fdac034b68-000000/q4KFNDv5cSJmhyf9UVzvnuCQCDaroxrM5DZkH0XI_z4=452" TargetMode="External"/><Relationship Id="rId44" Type="http://schemas.openxmlformats.org/officeDocument/2006/relationships/image" Target="media/image11.png"/><Relationship Id="rId52" Type="http://schemas.openxmlformats.org/officeDocument/2006/relationships/hyperlink" Target="mailto:Lee.Bruce@inspireall.com" TargetMode="External"/><Relationship Id="rId60" Type="http://schemas.openxmlformats.org/officeDocument/2006/relationships/hyperlink" Target="mailto:Lee.Bruce@inspireall.com" TargetMode="External"/><Relationship Id="rId65" Type="http://schemas.openxmlformats.org/officeDocument/2006/relationships/hyperlink" Target="mailto:info@ageukherts.org.uk" TargetMode="External"/><Relationship Id="rId4" Type="http://schemas.openxmlformats.org/officeDocument/2006/relationships/image" Target="media/image1.png"/><Relationship Id="rId9" Type="http://schemas.openxmlformats.org/officeDocument/2006/relationships/hyperlink" Target="mailto:Office@hertsvisionloss.org.uk" TargetMode="External"/><Relationship Id="rId13" Type="http://schemas.openxmlformats.org/officeDocument/2006/relationships/hyperlink" Target="https://links-1.govdelivery.com/CL0/https:%2F%2Fdocs.google.com%2Fforms%2Fd%2Fe%2F1FAIpQLScVKknEZSNirN9QmIaPUrQo2M43ZRgcruLpO_kEOSY6awNrJw%2Fviewform/1/010001a18c34862a-b10aa5bf-347c-4491-b806-a4fdac034b68-000000/7rD3x8XGZJbEjmUiIc9-ZDxJKXzBAn5EMP3RYoIusFg=452" TargetMode="External"/><Relationship Id="rId18" Type="http://schemas.openxmlformats.org/officeDocument/2006/relationships/image" Target="media/image7.png"/><Relationship Id="rId39" Type="http://schemas.openxmlformats.org/officeDocument/2006/relationships/hyperlink" Target="https://links-1.govdelivery.com/CL0/https:%2F%2Fwww.hertsmere.gov.uk%2Fhealth-wellbeing%2Fwarm-spaces-in-hertsmere/1/010001a18c34862a-b10aa5bf-347c-4491-b806-a4fdac034b68-000000/tawOk2DkMMwhilRCmyTXk0Tx-6Mm8aWr1mGrnhKUdxk=452" TargetMode="External"/><Relationship Id="rId34" Type="http://schemas.openxmlformats.org/officeDocument/2006/relationships/hyperlink" Target="https://links-1.govdelivery.com/CL0/https:%2F%2Fwww.hertsmerecommunitylottery.co.uk%2F/3/010001a18c34862a-b10aa5bf-347c-4491-b806-a4fdac034b68-000000/lLWqNENfuk7mhzaI2_LpJOdpVfkGsMkjfvYVT40MMj4=452" TargetMode="External"/><Relationship Id="rId50" Type="http://schemas.openxmlformats.org/officeDocument/2006/relationships/hyperlink" Target="https://links-1.govdelivery.com/CL0/https:%2F%2Flnks.gd%2Fl%2FeyJhbGciOiJIUzI1NiJ9.eyJidWxsZXRpbl9saW5rX2lkIjoxMDQsInVyaSI6ImJwMjpjbGljayIsInVybCI6Imh0dHBzOi8vbG5rcy5nZC9sL2V5SmhiR2NpT2lKSVV6STFOaUo5LmV5SmlkV3hzWlhScGJsOXNhVzVyWDJsa0lqb3hNVElzSW5WeWFTSTZJbUp3TWpwamJHbGpheUlzSW1KMWJHeGxkR2x1WDJsa0lqb2lNakF5TWpBMk1ERXVOVGczTWpBNU9URWlMQ0oxY213aU9pSm9kSFJ3Y3pvdkwzZDNkeTVtWVdObFltOXZheTVqYjIwdmQyVnRiM1psYzJobGJXOTJaWE1pZlEubUFHbnhoQkw2WmphV1Q4d24ySm9ocmpuSUFwSU1NU2dTeHN4S2ViRUpVQS9zLzEwNjQ4NDc4NTQvYnIvMTMyMTk3ODI2NDQwLWwiLCJidWxsZXRpbl9pZCI6IjIwMjQwNTAxLjk0MTIxMzAxIn0.0zY0lUgpK7znRxF_e1Ns_ViurQQ-b-brPmhxwHaBe5E%2Fs%2F2899931158%2Fbr%2F241644500340-l/1/010001a18c34862a-b10aa5bf-347c-4491-b806-a4fdac034b68-000000/pWDn254hD6Jtyi6ydeXpTKgUE8NdUAG2HtcWGv-U-cg=452" TargetMode="External"/><Relationship Id="rId55" Type="http://schemas.openxmlformats.org/officeDocument/2006/relationships/hyperlink" Target="https://links-1.govdelivery.com/CL0/https:%2F%2Fwww.hertsmere.gov.uk%2Fhealth-wellbeing%2Fhealthy-hub-self-service/1/010001a18c34862a-b10aa5bf-347c-4491-b806-a4fdac034b68-000000/ejllk69HedL_ydOVN4GNiS1fOb2gLO1F-LBduUm_HU8=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3053</Words>
  <Characters>16216</Characters>
  <Application>Microsoft Office Word</Application>
  <DocSecurity>0</DocSecurity>
  <Lines>415</Lines>
  <Paragraphs>185</Paragraphs>
  <ScaleCrop>false</ScaleCrop>
  <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Harvey</dc:creator>
  <cp:keywords/>
  <dc:description/>
  <cp:lastModifiedBy>Terri Harvey</cp:lastModifiedBy>
  <cp:revision>1</cp:revision>
  <dcterms:created xsi:type="dcterms:W3CDTF">2026-10-30T14:35:00Z</dcterms:created>
  <dcterms:modified xsi:type="dcterms:W3CDTF">2026-10-30T14:41:00Z</dcterms:modified>
</cp:coreProperties>
</file>