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BA1570" w:rsidRPr="00BA1570" w14:paraId="4B7E7263" w14:textId="77777777">
        <w:trPr>
          <w:tblCellSpacing w:w="0" w:type="dxa"/>
          <w:jc w:val="center"/>
        </w:trPr>
        <w:tc>
          <w:tcPr>
            <w:tcW w:w="0" w:type="auto"/>
            <w:vAlign w:val="center"/>
          </w:tcPr>
          <w:tbl>
            <w:tblPr>
              <w:tblW w:w="0" w:type="auto"/>
              <w:tblCellSpacing w:w="15" w:type="dxa"/>
              <w:tblLook w:val="04A0" w:firstRow="1" w:lastRow="0" w:firstColumn="1" w:lastColumn="0" w:noHBand="0" w:noVBand="1"/>
            </w:tblPr>
            <w:tblGrid>
              <w:gridCol w:w="96"/>
            </w:tblGrid>
            <w:tr w:rsidR="00BA1570" w:rsidRPr="00BA1570" w14:paraId="63198151" w14:textId="77777777">
              <w:trPr>
                <w:tblCellSpacing w:w="15" w:type="dxa"/>
              </w:trPr>
              <w:tc>
                <w:tcPr>
                  <w:tcW w:w="0" w:type="auto"/>
                  <w:tcMar>
                    <w:top w:w="15" w:type="dxa"/>
                    <w:left w:w="15" w:type="dxa"/>
                    <w:bottom w:w="15" w:type="dxa"/>
                    <w:right w:w="15" w:type="dxa"/>
                  </w:tcMar>
                  <w:vAlign w:val="center"/>
                  <w:hideMark/>
                </w:tcPr>
                <w:p w14:paraId="01BA4C9B" w14:textId="77777777" w:rsidR="00BA1570" w:rsidRPr="00BA1570" w:rsidRDefault="00BA1570" w:rsidP="00BA1570">
                  <w:bookmarkStart w:id="0" w:name="gd_top"/>
                </w:p>
              </w:tc>
            </w:tr>
          </w:tbl>
          <w:p w14:paraId="6482E44E" w14:textId="77777777" w:rsidR="00BA1570" w:rsidRPr="00BA1570" w:rsidRDefault="00BA1570" w:rsidP="00BA1570">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BA1570" w:rsidRPr="00BA1570" w14:paraId="43B61EDF" w14:textId="77777777">
              <w:trPr>
                <w:tblCellSpacing w:w="0" w:type="dxa"/>
                <w:jc w:val="center"/>
              </w:trPr>
              <w:tc>
                <w:tcPr>
                  <w:tcW w:w="5000" w:type="pct"/>
                  <w:shd w:val="clear" w:color="auto" w:fill="FFFFFF"/>
                  <w:vAlign w:val="center"/>
                  <w:hideMark/>
                </w:tcPr>
                <w:tbl>
                  <w:tblPr>
                    <w:tblW w:w="9000" w:type="dxa"/>
                    <w:jc w:val="center"/>
                    <w:tblCellMar>
                      <w:left w:w="0" w:type="dxa"/>
                      <w:right w:w="0" w:type="dxa"/>
                    </w:tblCellMar>
                    <w:tblLook w:val="04A0" w:firstRow="1" w:lastRow="0" w:firstColumn="1" w:lastColumn="0" w:noHBand="0" w:noVBand="1"/>
                  </w:tblPr>
                  <w:tblGrid>
                    <w:gridCol w:w="9780"/>
                  </w:tblGrid>
                  <w:tr w:rsidR="00BA1570" w:rsidRPr="00BA1570" w14:paraId="15AF9689" w14:textId="77777777">
                    <w:trPr>
                      <w:jc w:val="center"/>
                    </w:trPr>
                    <w:tc>
                      <w:tcPr>
                        <w:tcW w:w="9000" w:type="dxa"/>
                        <w:shd w:val="clear" w:color="auto" w:fill="FFFFFF"/>
                        <w:tcMar>
                          <w:top w:w="75" w:type="dxa"/>
                          <w:left w:w="75" w:type="dxa"/>
                          <w:bottom w:w="75" w:type="dxa"/>
                          <w:right w:w="75" w:type="dxa"/>
                        </w:tcMar>
                        <w:hideMark/>
                      </w:tcPr>
                      <w:p w14:paraId="0C7D7A0D" w14:textId="02D217DF" w:rsidR="00BA1570" w:rsidRPr="00BA1570" w:rsidRDefault="00BA1570" w:rsidP="00BA1570">
                        <w:r w:rsidRPr="00BA1570">
                          <w:drawing>
                            <wp:inline distT="0" distB="0" distL="0" distR="0" wp14:anchorId="3D8A5E19" wp14:editId="10A41BFB">
                              <wp:extent cx="5670550" cy="1244600"/>
                              <wp:effectExtent l="0" t="0" r="6350" b="0"/>
                              <wp:docPr id="1009824633" name="Picture 63" descr="News for you -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News for you - oran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0550" cy="1244600"/>
                                      </a:xfrm>
                                      <a:prstGeom prst="rect">
                                        <a:avLst/>
                                      </a:prstGeom>
                                      <a:noFill/>
                                      <a:ln>
                                        <a:noFill/>
                                      </a:ln>
                                    </pic:spPr>
                                  </pic:pic>
                                </a:graphicData>
                              </a:graphic>
                            </wp:inline>
                          </w:drawing>
                        </w:r>
                      </w:p>
                      <w:p w14:paraId="44C005E9" w14:textId="77777777" w:rsidR="00BA1570" w:rsidRPr="00BA1570" w:rsidRDefault="00BA1570" w:rsidP="00BA1570">
                        <w:pPr>
                          <w:rPr>
                            <w:b/>
                            <w:bCs/>
                          </w:rPr>
                        </w:pPr>
                        <w:r w:rsidRPr="00BA1570">
                          <w:rPr>
                            <w:b/>
                            <w:bCs/>
                          </w:rPr>
                          <w:t>Potters Bar Community Connections</w:t>
                        </w:r>
                      </w:p>
                    </w:tc>
                    <w:bookmarkEnd w:id="0"/>
                  </w:tr>
                  <w:tr w:rsidR="00BA1570" w:rsidRPr="00BA1570" w14:paraId="4005110E" w14:textId="77777777">
                    <w:trPr>
                      <w:jc w:val="center"/>
                    </w:trPr>
                    <w:tc>
                      <w:tcPr>
                        <w:tcW w:w="9000" w:type="dxa"/>
                        <w:shd w:val="clear" w:color="auto" w:fill="FFFFFF"/>
                        <w:tcMar>
                          <w:top w:w="75" w:type="dxa"/>
                          <w:left w:w="75" w:type="dxa"/>
                          <w:bottom w:w="75" w:type="dxa"/>
                          <w:right w:w="75" w:type="dxa"/>
                        </w:tcMar>
                      </w:tcPr>
                      <w:tbl>
                        <w:tblPr>
                          <w:tblW w:w="5000" w:type="pct"/>
                          <w:tblCellMar>
                            <w:left w:w="0" w:type="dxa"/>
                            <w:right w:w="0" w:type="dxa"/>
                          </w:tblCellMar>
                          <w:tblLook w:val="04A0" w:firstRow="1" w:lastRow="0" w:firstColumn="1" w:lastColumn="0" w:noHBand="0" w:noVBand="1"/>
                        </w:tblPr>
                        <w:tblGrid>
                          <w:gridCol w:w="4345"/>
                          <w:gridCol w:w="60"/>
                          <w:gridCol w:w="5225"/>
                        </w:tblGrid>
                        <w:tr w:rsidR="00BA1570" w:rsidRPr="00BA1570" w14:paraId="6E95D13B" w14:textId="77777777">
                          <w:tc>
                            <w:tcPr>
                              <w:tcW w:w="4305" w:type="dxa"/>
                              <w:tcMar>
                                <w:top w:w="0" w:type="dxa"/>
                                <w:left w:w="0" w:type="dxa"/>
                                <w:bottom w:w="0" w:type="dxa"/>
                                <w:right w:w="45" w:type="dxa"/>
                              </w:tcMar>
                              <w:hideMark/>
                            </w:tcPr>
                            <w:p w14:paraId="0C2EC5E9" w14:textId="03552326" w:rsidR="00BA1570" w:rsidRPr="00BA1570" w:rsidRDefault="00BA1570" w:rsidP="00BA1570">
                              <w:r w:rsidRPr="00BA1570">
                                <w:drawing>
                                  <wp:inline distT="0" distB="0" distL="0" distR="0" wp14:anchorId="0048C12C" wp14:editId="44C98DE3">
                                    <wp:extent cx="2730500" cy="2730500"/>
                                    <wp:effectExtent l="0" t="0" r="0" b="0"/>
                                    <wp:docPr id="1823609795" name="Picture 62" descr="Welcome to Potter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Welcome to Potters B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0500" cy="2730500"/>
                                            </a:xfrm>
                                            <a:prstGeom prst="rect">
                                              <a:avLst/>
                                            </a:prstGeom>
                                            <a:noFill/>
                                            <a:ln>
                                              <a:noFill/>
                                            </a:ln>
                                          </pic:spPr>
                                        </pic:pic>
                                      </a:graphicData>
                                    </a:graphic>
                                  </wp:inline>
                                </w:drawing>
                              </w:r>
                            </w:p>
                          </w:tc>
                          <w:tc>
                            <w:tcPr>
                              <w:tcW w:w="60" w:type="dxa"/>
                              <w:hideMark/>
                            </w:tcPr>
                            <w:p w14:paraId="796B41B3" w14:textId="77777777" w:rsidR="00BA1570" w:rsidRPr="00BA1570" w:rsidRDefault="00BA1570" w:rsidP="00BA1570"/>
                          </w:tc>
                          <w:tc>
                            <w:tcPr>
                              <w:tcW w:w="0" w:type="auto"/>
                              <w:hideMark/>
                            </w:tcPr>
                            <w:p w14:paraId="22C469DD" w14:textId="77777777" w:rsidR="00BA1570" w:rsidRPr="00BA1570" w:rsidRDefault="00BA1570" w:rsidP="00BA1570">
                              <w:pPr>
                                <w:rPr>
                                  <w:b/>
                                  <w:bCs/>
                                </w:rPr>
                              </w:pPr>
                              <w:r w:rsidRPr="00BA1570">
                                <w:rPr>
                                  <w:b/>
                                  <w:bCs/>
                                </w:rPr>
                                <w:t>Keeping Potters Bar connected</w:t>
                              </w:r>
                            </w:p>
                            <w:p w14:paraId="641E043F" w14:textId="77777777" w:rsidR="00BA1570" w:rsidRPr="00BA1570" w:rsidRDefault="00BA1570" w:rsidP="00BA1570">
                              <w:r w:rsidRPr="00BA1570">
                                <w:t>Welcome to the latest edition of the Potters Bar Community Connections newsletter, in which you can find information about news and events in the local community.</w:t>
                              </w:r>
                            </w:p>
                          </w:tc>
                        </w:tr>
                      </w:tbl>
                      <w:p w14:paraId="0488B74D" w14:textId="77777777" w:rsidR="00BA1570" w:rsidRPr="00BA1570" w:rsidRDefault="00BA1570" w:rsidP="00BA1570">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160D8731" w14:textId="77777777">
                          <w:trPr>
                            <w:trHeight w:val="75"/>
                            <w:jc w:val="center"/>
                          </w:trPr>
                          <w:tc>
                            <w:tcPr>
                              <w:tcW w:w="5000" w:type="pct"/>
                              <w:hideMark/>
                            </w:tcPr>
                            <w:p w14:paraId="0BECC9FC" w14:textId="44B874CA" w:rsidR="00BA1570" w:rsidRPr="00BA1570" w:rsidRDefault="00BA1570" w:rsidP="00BA1570">
                              <w:r w:rsidRPr="00BA1570">
                                <w:drawing>
                                  <wp:inline distT="0" distB="0" distL="0" distR="0" wp14:anchorId="02277188" wp14:editId="0130B5BB">
                                    <wp:extent cx="5731510" cy="52705"/>
                                    <wp:effectExtent l="0" t="0" r="2540" b="4445"/>
                                    <wp:docPr id="213687091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20081096" w14:textId="77777777" w:rsidR="00BA1570" w:rsidRPr="00BA1570" w:rsidRDefault="00BA1570" w:rsidP="00BA1570">
                        <w:pPr>
                          <w:rPr>
                            <w:b/>
                            <w:bCs/>
                          </w:rPr>
                        </w:pPr>
                        <w:r w:rsidRPr="00BA1570">
                          <w:rPr>
                            <w:b/>
                            <w:bCs/>
                          </w:rPr>
                          <w:t>Quit smoking this October with Stoptober</w:t>
                        </w:r>
                      </w:p>
                      <w:p w14:paraId="7070FD4A" w14:textId="77777777" w:rsidR="00BA1570" w:rsidRPr="00BA1570" w:rsidRDefault="00BA1570" w:rsidP="00BA1570">
                        <w:r w:rsidRPr="00BA1570">
                          <w:t>Stoptober starts this October! Did you know if you make it to 28 days smoke free you are 5 times more likely to quit for good? - You don't need to do it alone - there are plenty of ways to get support this October to start your stop smoking journey.</w:t>
                        </w:r>
                      </w:p>
                      <w:p w14:paraId="39B205EE" w14:textId="77777777" w:rsidR="00BA1570" w:rsidRPr="00BA1570" w:rsidRDefault="00BA1570" w:rsidP="00BA1570">
                        <w:pPr>
                          <w:numPr>
                            <w:ilvl w:val="0"/>
                            <w:numId w:val="1"/>
                          </w:numPr>
                        </w:pPr>
                        <w:r w:rsidRPr="00BA1570">
                          <w:t xml:space="preserve">Get your free Personal Quit Plan here: </w:t>
                        </w:r>
                        <w:hyperlink r:id="rId9" w:tgtFrame="_blank" w:history="1">
                          <w:r w:rsidRPr="00BA1570">
                            <w:rPr>
                              <w:rStyle w:val="Hyperlink"/>
                            </w:rPr>
                            <w:t>Free Personal Quit Plan - NHS</w:t>
                          </w:r>
                        </w:hyperlink>
                        <w:r w:rsidRPr="00BA1570">
                          <w:t xml:space="preserve"> </w:t>
                        </w:r>
                      </w:p>
                      <w:p w14:paraId="7D9A53A6" w14:textId="77777777" w:rsidR="00BA1570" w:rsidRPr="00BA1570" w:rsidRDefault="00BA1570" w:rsidP="00BA1570">
                        <w:pPr>
                          <w:numPr>
                            <w:ilvl w:val="0"/>
                            <w:numId w:val="1"/>
                          </w:numPr>
                        </w:pPr>
                        <w:r w:rsidRPr="00BA1570">
                          <w:t xml:space="preserve">Register for one-to-one support here: </w:t>
                        </w:r>
                        <w:hyperlink r:id="rId10" w:tgtFrame="_blank" w:history="1">
                          <w:r w:rsidRPr="00BA1570">
                            <w:rPr>
                              <w:rStyle w:val="Hyperlink"/>
                            </w:rPr>
                            <w:t xml:space="preserve">Register for stop smoking support </w:t>
                          </w:r>
                        </w:hyperlink>
                      </w:p>
                      <w:p w14:paraId="2487FF7E" w14:textId="77777777" w:rsidR="00BA1570" w:rsidRPr="00BA1570" w:rsidRDefault="00BA1570" w:rsidP="00BA1570">
                        <w:pPr>
                          <w:numPr>
                            <w:ilvl w:val="0"/>
                            <w:numId w:val="1"/>
                          </w:numPr>
                        </w:pPr>
                        <w:r w:rsidRPr="00BA1570">
                          <w:t xml:space="preserve">Sign up to a FREE Allen Carr's </w:t>
                        </w:r>
                        <w:proofErr w:type="spellStart"/>
                        <w:r w:rsidRPr="00BA1570">
                          <w:t>Easyway</w:t>
                        </w:r>
                        <w:proofErr w:type="spellEnd"/>
                        <w:r w:rsidRPr="00BA1570">
                          <w:t xml:space="preserve"> seminar: </w:t>
                        </w:r>
                        <w:hyperlink r:id="rId11" w:tgtFrame="_blank" w:history="1">
                          <w:r w:rsidRPr="00BA1570">
                            <w:rPr>
                              <w:rStyle w:val="Hyperlink"/>
                            </w:rPr>
                            <w:t xml:space="preserve">Allen Carr's </w:t>
                          </w:r>
                          <w:proofErr w:type="spellStart"/>
                          <w:r w:rsidRPr="00BA1570">
                            <w:rPr>
                              <w:rStyle w:val="Hyperlink"/>
                            </w:rPr>
                            <w:t>Easyway</w:t>
                          </w:r>
                          <w:proofErr w:type="spellEnd"/>
                          <w:r w:rsidRPr="00BA1570">
                            <w:rPr>
                              <w:rStyle w:val="Hyperlink"/>
                            </w:rPr>
                            <w:t xml:space="preserve"> seminar</w:t>
                          </w:r>
                        </w:hyperlink>
                        <w:r w:rsidRPr="00BA1570">
                          <w:t xml:space="preserve"> </w:t>
                        </w:r>
                      </w:p>
                      <w:p w14:paraId="106145BD" w14:textId="77777777" w:rsidR="00BA1570" w:rsidRPr="00BA1570" w:rsidRDefault="00BA1570" w:rsidP="00BA1570">
                        <w:pPr>
                          <w:numPr>
                            <w:ilvl w:val="0"/>
                            <w:numId w:val="1"/>
                          </w:numPr>
                        </w:pPr>
                        <w:r w:rsidRPr="00BA1570">
                          <w:t xml:space="preserve">Download the free Smoke Free app for instant and convenient support: </w:t>
                        </w:r>
                        <w:hyperlink r:id="rId12" w:tgtFrame="_blank" w:history="1">
                          <w:r w:rsidRPr="00BA1570">
                            <w:rPr>
                              <w:rStyle w:val="Hyperlink"/>
                            </w:rPr>
                            <w:t>Smoke Free App</w:t>
                          </w:r>
                        </w:hyperlink>
                        <w:r w:rsidRPr="00BA1570">
                          <w:t xml:space="preserve"> </w:t>
                        </w:r>
                      </w:p>
                      <w:p w14:paraId="7EBD29A4" w14:textId="77777777" w:rsidR="00BA1570" w:rsidRPr="00BA1570" w:rsidRDefault="00BA1570" w:rsidP="00BA1570">
                        <w:pPr>
                          <w:numPr>
                            <w:ilvl w:val="0"/>
                            <w:numId w:val="1"/>
                          </w:numPr>
                        </w:pPr>
                        <w:r w:rsidRPr="00BA1570">
                          <w:t xml:space="preserve">Register for Swap to Stop, a service that provides you with a free vape starter kit to help you find the right </w:t>
                        </w:r>
                        <w:proofErr w:type="spellStart"/>
                        <w:r w:rsidRPr="00BA1570">
                          <w:t>aalternative</w:t>
                        </w:r>
                        <w:proofErr w:type="spellEnd"/>
                        <w:r w:rsidRPr="00BA1570">
                          <w:t xml:space="preserve"> to smoking: </w:t>
                        </w:r>
                        <w:hyperlink r:id="rId13" w:tgtFrame="_blank" w:history="1">
                          <w:r w:rsidRPr="00BA1570">
                            <w:rPr>
                              <w:rStyle w:val="Hyperlink"/>
                            </w:rPr>
                            <w:t>Swap to Stop</w:t>
                          </w:r>
                        </w:hyperlink>
                        <w:r w:rsidRPr="00BA1570">
                          <w:t xml:space="preserve"> </w:t>
                        </w:r>
                      </w:p>
                      <w:p w14:paraId="39F36B72" w14:textId="77777777" w:rsidR="00BA1570" w:rsidRPr="00BA1570" w:rsidRDefault="00BA1570" w:rsidP="00BA1570">
                        <w:r w:rsidRPr="00BA1570">
                          <w:t xml:space="preserve">Or you can visit one of our Healthy Hubs today and our friendly team can help you start your journey: </w:t>
                        </w:r>
                        <w:hyperlink r:id="rId14" w:history="1">
                          <w:r w:rsidRPr="00BA1570">
                            <w:rPr>
                              <w:rStyle w:val="Hyperlink"/>
                            </w:rPr>
                            <w:t>Find your local Healthy Hub</w:t>
                          </w:r>
                        </w:hyperlink>
                      </w:p>
                      <w:p w14:paraId="4A6DB96C" w14:textId="2215A5C9" w:rsidR="00BA1570" w:rsidRPr="00BA1570" w:rsidRDefault="00BA1570" w:rsidP="00BA1570">
                        <w:r w:rsidRPr="00BA1570">
                          <w:lastRenderedPageBreak/>
                          <w:drawing>
                            <wp:inline distT="0" distB="0" distL="0" distR="0" wp14:anchorId="3E3B18E4" wp14:editId="4B8756B1">
                              <wp:extent cx="5670550" cy="7086600"/>
                              <wp:effectExtent l="0" t="0" r="6350" b="0"/>
                              <wp:docPr id="1580764935" name="Picture 60" descr="photo of a man smiling while leaning on a wall with block white text beside him">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photo of a man smiling while leaning on a wall with block white text beside hi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0550" cy="7086600"/>
                                      </a:xfrm>
                                      <a:prstGeom prst="rect">
                                        <a:avLst/>
                                      </a:prstGeom>
                                      <a:noFill/>
                                      <a:ln>
                                        <a:noFill/>
                                      </a:ln>
                                    </pic:spPr>
                                  </pic:pic>
                                </a:graphicData>
                              </a:graphic>
                            </wp:inline>
                          </w:drawing>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3E597D4E" w14:textId="77777777">
                          <w:trPr>
                            <w:trHeight w:val="75"/>
                            <w:jc w:val="center"/>
                          </w:trPr>
                          <w:tc>
                            <w:tcPr>
                              <w:tcW w:w="5000" w:type="pct"/>
                              <w:hideMark/>
                            </w:tcPr>
                            <w:p w14:paraId="6E6F493C" w14:textId="1FC5D220" w:rsidR="00BA1570" w:rsidRPr="00BA1570" w:rsidRDefault="00BA1570" w:rsidP="00BA1570">
                              <w:r w:rsidRPr="00BA1570">
                                <w:drawing>
                                  <wp:inline distT="0" distB="0" distL="0" distR="0" wp14:anchorId="7C36CAAA" wp14:editId="62743944">
                                    <wp:extent cx="5731510" cy="52705"/>
                                    <wp:effectExtent l="0" t="0" r="2540" b="4445"/>
                                    <wp:docPr id="162196104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593DFA2F" w14:textId="77777777" w:rsidR="00BA1570" w:rsidRDefault="00BA1570" w:rsidP="00BA1570">
                        <w:pPr>
                          <w:rPr>
                            <w:b/>
                            <w:bCs/>
                          </w:rPr>
                        </w:pPr>
                      </w:p>
                      <w:p w14:paraId="1DB55315" w14:textId="77777777" w:rsidR="00BA1570" w:rsidRDefault="00BA1570" w:rsidP="00BA1570">
                        <w:pPr>
                          <w:rPr>
                            <w:b/>
                            <w:bCs/>
                          </w:rPr>
                        </w:pPr>
                      </w:p>
                      <w:p w14:paraId="6D3CE8F9" w14:textId="77777777" w:rsidR="00BA1570" w:rsidRDefault="00BA1570" w:rsidP="00BA1570">
                        <w:pPr>
                          <w:rPr>
                            <w:b/>
                            <w:bCs/>
                          </w:rPr>
                        </w:pPr>
                      </w:p>
                      <w:p w14:paraId="44CF8687" w14:textId="77777777" w:rsidR="00BA1570" w:rsidRDefault="00BA1570" w:rsidP="00BA1570">
                        <w:pPr>
                          <w:rPr>
                            <w:b/>
                            <w:bCs/>
                          </w:rPr>
                        </w:pPr>
                      </w:p>
                      <w:p w14:paraId="136B67E9" w14:textId="77777777" w:rsidR="00BA1570" w:rsidRDefault="00BA1570" w:rsidP="00BA1570">
                        <w:pPr>
                          <w:rPr>
                            <w:b/>
                            <w:bCs/>
                          </w:rPr>
                        </w:pPr>
                      </w:p>
                      <w:p w14:paraId="0A28F294" w14:textId="6868B16C" w:rsidR="00BA1570" w:rsidRPr="00BA1570" w:rsidRDefault="00BA1570" w:rsidP="00BA1570">
                        <w:pPr>
                          <w:rPr>
                            <w:b/>
                            <w:bCs/>
                          </w:rPr>
                        </w:pPr>
                        <w:r w:rsidRPr="00BA1570">
                          <w:rPr>
                            <w:b/>
                            <w:bCs/>
                          </w:rPr>
                          <w:lastRenderedPageBreak/>
                          <w:t>Black History Month</w:t>
                        </w:r>
                      </w:p>
                      <w:p w14:paraId="5FEED80D" w14:textId="176214EB" w:rsidR="00BA1570" w:rsidRPr="00BA1570" w:rsidRDefault="00BA1570" w:rsidP="00BA1570">
                        <w:r w:rsidRPr="00BA1570">
                          <w:drawing>
                            <wp:inline distT="0" distB="0" distL="0" distR="0" wp14:anchorId="5D09D298" wp14:editId="71BDBF55">
                              <wp:extent cx="5664200" cy="8020050"/>
                              <wp:effectExtent l="0" t="0" r="0" b="0"/>
                              <wp:docPr id="1124754444" name="Picture 58" descr="Black History Month reading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Black History Month reading ev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4200" cy="8020050"/>
                                      </a:xfrm>
                                      <a:prstGeom prst="rect">
                                        <a:avLst/>
                                      </a:prstGeom>
                                      <a:noFill/>
                                      <a:ln>
                                        <a:noFill/>
                                      </a:ln>
                                    </pic:spPr>
                                  </pic:pic>
                                </a:graphicData>
                              </a:graphic>
                            </wp:inline>
                          </w:drawing>
                        </w:r>
                      </w:p>
                      <w:p w14:paraId="1A578B38" w14:textId="77777777" w:rsidR="00BA1570" w:rsidRDefault="00BA1570" w:rsidP="00BA1570">
                        <w:pPr>
                          <w:rPr>
                            <w:b/>
                            <w:bCs/>
                          </w:rPr>
                        </w:pPr>
                      </w:p>
                      <w:p w14:paraId="17CEB125" w14:textId="77777777" w:rsidR="00BA1570" w:rsidRDefault="00BA1570" w:rsidP="00BA1570">
                        <w:pPr>
                          <w:rPr>
                            <w:b/>
                            <w:bCs/>
                          </w:rPr>
                        </w:pPr>
                      </w:p>
                      <w:p w14:paraId="0283FF4F" w14:textId="77777777" w:rsidR="00BA1570" w:rsidRDefault="00BA1570" w:rsidP="00BA1570">
                        <w:pPr>
                          <w:rPr>
                            <w:b/>
                            <w:bCs/>
                          </w:rPr>
                        </w:pPr>
                      </w:p>
                      <w:p w14:paraId="64B3367B" w14:textId="6F6EA384" w:rsidR="00BA1570" w:rsidRPr="00BA1570" w:rsidRDefault="00BA1570" w:rsidP="00BA1570">
                        <w:pPr>
                          <w:rPr>
                            <w:b/>
                            <w:bCs/>
                          </w:rPr>
                        </w:pPr>
                        <w:r w:rsidRPr="00BA1570">
                          <w:rPr>
                            <w:b/>
                            <w:bCs/>
                          </w:rPr>
                          <w:lastRenderedPageBreak/>
                          <w:t>Carers in Herts support hub</w:t>
                        </w:r>
                      </w:p>
                      <w:p w14:paraId="4A3E0A7D" w14:textId="3A089EF5" w:rsidR="00BA1570" w:rsidRPr="00BA1570" w:rsidRDefault="00BA1570" w:rsidP="00BA1570">
                        <w:r w:rsidRPr="00BA1570">
                          <w:t xml:space="preserve">Are you a </w:t>
                        </w:r>
                        <w:proofErr w:type="spellStart"/>
                        <w:r w:rsidRPr="00BA1570">
                          <w:t>carer</w:t>
                        </w:r>
                        <w:proofErr w:type="spellEnd"/>
                        <w:r w:rsidRPr="00BA1570">
                          <w:t xml:space="preserve"> in Hertfordshire? If so, there are local </w:t>
                        </w:r>
                        <w:proofErr w:type="spellStart"/>
                        <w:r w:rsidRPr="00BA1570">
                          <w:t>monthy</w:t>
                        </w:r>
                        <w:proofErr w:type="spellEnd"/>
                        <w:r w:rsidRPr="00BA1570">
                          <w:t xml:space="preserve"> </w:t>
                        </w:r>
                        <w:proofErr w:type="spellStart"/>
                        <w:r w:rsidRPr="00BA1570">
                          <w:t>supoprt</w:t>
                        </w:r>
                        <w:proofErr w:type="spellEnd"/>
                        <w:r w:rsidRPr="00BA1570">
                          <w:t xml:space="preserve"> hubs that take place each month at King Charles the Martyr Church, Potters Bar, EN6 3AS. The group organises regular speakers and activities aligned to group need as well as online groups available to attend too!</w:t>
                        </w:r>
                      </w:p>
                      <w:p w14:paraId="49253646" w14:textId="68855D38" w:rsidR="00BA1570" w:rsidRPr="00BA1570" w:rsidRDefault="00BA1570" w:rsidP="00BA1570">
                        <w:r w:rsidRPr="00BA1570">
                          <w:t xml:space="preserve">To book onto a session please visit </w:t>
                        </w:r>
                        <w:hyperlink r:id="rId18" w:history="1">
                          <w:r w:rsidRPr="00BA1570">
                            <w:rPr>
                              <w:rStyle w:val="Hyperlink"/>
                            </w:rPr>
                            <w:t>Check out our latest events - Carers In Herts</w:t>
                          </w:r>
                        </w:hyperlink>
                        <w:r w:rsidRPr="00BA1570">
                          <w:t xml:space="preserve">, call 01992 586 969 or email </w:t>
                        </w:r>
                        <w:hyperlink r:id="rId19" w:tgtFrame="_blank" w:history="1">
                          <w:r w:rsidRPr="00BA1570">
                            <w:rPr>
                              <w:rStyle w:val="Hyperlink"/>
                            </w:rPr>
                            <w:t>contact@carersinherts.org.uk</w:t>
                          </w:r>
                        </w:hyperlink>
                      </w:p>
                      <w:p w14:paraId="33A0059B" w14:textId="5F56224E" w:rsidR="00BA1570" w:rsidRPr="00BA1570" w:rsidRDefault="00BA1570" w:rsidP="00BA1570">
                        <w:r w:rsidRPr="00BA1570">
                          <w:drawing>
                            <wp:anchor distT="0" distB="0" distL="114300" distR="114300" simplePos="0" relativeHeight="251662336" behindDoc="1" locked="0" layoutInCell="1" allowOverlap="1" wp14:anchorId="3C24EA6E" wp14:editId="47211882">
                              <wp:simplePos x="0" y="0"/>
                              <wp:positionH relativeFrom="column">
                                <wp:posOffset>591246</wp:posOffset>
                              </wp:positionH>
                              <wp:positionV relativeFrom="paragraph">
                                <wp:posOffset>-38873</wp:posOffset>
                              </wp:positionV>
                              <wp:extent cx="4921250" cy="6984365"/>
                              <wp:effectExtent l="0" t="0" r="0" b="6985"/>
                              <wp:wrapTight wrapText="bothSides">
                                <wp:wrapPolygon edited="0">
                                  <wp:start x="0" y="0"/>
                                  <wp:lineTo x="0" y="21563"/>
                                  <wp:lineTo x="21489" y="21563"/>
                                  <wp:lineTo x="21489" y="0"/>
                                  <wp:lineTo x="0" y="0"/>
                                </wp:wrapPolygon>
                              </wp:wrapTight>
                              <wp:docPr id="956342204" name="Picture 56" descr="blue line boarder around a white background with black and blue text inside">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blue line boarder around a white background with black and blue text insid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21250" cy="698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4A9AC4" w14:textId="77777777" w:rsidR="00BA1570" w:rsidRDefault="00BA1570" w:rsidP="00BA1570">
                        <w:pPr>
                          <w:rPr>
                            <w:b/>
                            <w:bCs/>
                          </w:rPr>
                        </w:pPr>
                      </w:p>
                      <w:p w14:paraId="67FF732E" w14:textId="77777777" w:rsidR="00BA1570" w:rsidRDefault="00BA1570" w:rsidP="00BA1570">
                        <w:pPr>
                          <w:rPr>
                            <w:b/>
                            <w:bCs/>
                          </w:rPr>
                        </w:pPr>
                      </w:p>
                      <w:p w14:paraId="6CF73883" w14:textId="77777777" w:rsidR="00BA1570" w:rsidRDefault="00BA1570" w:rsidP="00BA1570">
                        <w:pPr>
                          <w:rPr>
                            <w:b/>
                            <w:bCs/>
                          </w:rPr>
                        </w:pPr>
                      </w:p>
                      <w:p w14:paraId="25B29146" w14:textId="77777777" w:rsidR="00BA1570" w:rsidRDefault="00BA1570" w:rsidP="00BA1570">
                        <w:pPr>
                          <w:rPr>
                            <w:b/>
                            <w:bCs/>
                          </w:rPr>
                        </w:pPr>
                      </w:p>
                      <w:p w14:paraId="05388E33" w14:textId="77777777" w:rsidR="00BA1570" w:rsidRDefault="00BA1570" w:rsidP="00BA1570">
                        <w:pPr>
                          <w:rPr>
                            <w:b/>
                            <w:bCs/>
                          </w:rPr>
                        </w:pPr>
                      </w:p>
                      <w:p w14:paraId="458FED93" w14:textId="77777777" w:rsidR="00BA1570" w:rsidRDefault="00BA1570" w:rsidP="00BA1570">
                        <w:pPr>
                          <w:rPr>
                            <w:b/>
                            <w:bCs/>
                          </w:rPr>
                        </w:pPr>
                      </w:p>
                      <w:p w14:paraId="57474C83" w14:textId="77777777" w:rsidR="00BA1570" w:rsidRDefault="00BA1570" w:rsidP="00BA1570">
                        <w:pPr>
                          <w:rPr>
                            <w:b/>
                            <w:bCs/>
                          </w:rPr>
                        </w:pPr>
                      </w:p>
                      <w:p w14:paraId="29A9A173" w14:textId="77777777" w:rsidR="00BA1570" w:rsidRDefault="00BA1570" w:rsidP="00BA1570">
                        <w:pPr>
                          <w:rPr>
                            <w:b/>
                            <w:bCs/>
                          </w:rPr>
                        </w:pPr>
                      </w:p>
                      <w:p w14:paraId="7A038E2F" w14:textId="77777777" w:rsidR="00BA1570" w:rsidRDefault="00BA1570" w:rsidP="00BA1570">
                        <w:pPr>
                          <w:rPr>
                            <w:b/>
                            <w:bCs/>
                          </w:rPr>
                        </w:pPr>
                      </w:p>
                      <w:p w14:paraId="48997E70" w14:textId="77777777" w:rsidR="00BA1570" w:rsidRDefault="00BA1570" w:rsidP="00BA1570">
                        <w:pPr>
                          <w:rPr>
                            <w:b/>
                            <w:bCs/>
                          </w:rPr>
                        </w:pPr>
                      </w:p>
                      <w:p w14:paraId="2FCB5118" w14:textId="77777777" w:rsidR="00BA1570" w:rsidRDefault="00BA1570" w:rsidP="00BA1570">
                        <w:pPr>
                          <w:rPr>
                            <w:b/>
                            <w:bCs/>
                          </w:rPr>
                        </w:pPr>
                      </w:p>
                      <w:p w14:paraId="715A83E9" w14:textId="77777777" w:rsidR="00BA1570" w:rsidRDefault="00BA1570" w:rsidP="00BA1570">
                        <w:pPr>
                          <w:rPr>
                            <w:b/>
                            <w:bCs/>
                          </w:rPr>
                        </w:pPr>
                      </w:p>
                      <w:p w14:paraId="28752F71" w14:textId="77777777" w:rsidR="00BA1570" w:rsidRDefault="00BA1570" w:rsidP="00BA1570">
                        <w:pPr>
                          <w:rPr>
                            <w:b/>
                            <w:bCs/>
                          </w:rPr>
                        </w:pPr>
                      </w:p>
                      <w:p w14:paraId="37DBBD38" w14:textId="77777777" w:rsidR="00BA1570" w:rsidRDefault="00BA1570" w:rsidP="00BA1570">
                        <w:pPr>
                          <w:rPr>
                            <w:b/>
                            <w:bCs/>
                          </w:rPr>
                        </w:pPr>
                      </w:p>
                      <w:p w14:paraId="305DBB47" w14:textId="77777777" w:rsidR="00BA1570" w:rsidRDefault="00BA1570" w:rsidP="00BA1570">
                        <w:pPr>
                          <w:rPr>
                            <w:b/>
                            <w:bCs/>
                          </w:rPr>
                        </w:pPr>
                      </w:p>
                      <w:p w14:paraId="1C5628E7" w14:textId="77777777" w:rsidR="00BA1570" w:rsidRDefault="00BA1570" w:rsidP="00BA1570">
                        <w:pPr>
                          <w:rPr>
                            <w:b/>
                            <w:bCs/>
                          </w:rPr>
                        </w:pPr>
                      </w:p>
                      <w:p w14:paraId="375708A5" w14:textId="77777777" w:rsidR="00BA1570" w:rsidRDefault="00BA1570" w:rsidP="00BA1570">
                        <w:pPr>
                          <w:rPr>
                            <w:b/>
                            <w:bCs/>
                          </w:rPr>
                        </w:pPr>
                      </w:p>
                      <w:p w14:paraId="36C9A5E0" w14:textId="77777777" w:rsidR="00BA1570" w:rsidRDefault="00BA1570" w:rsidP="00BA1570">
                        <w:pPr>
                          <w:rPr>
                            <w:b/>
                            <w:bCs/>
                          </w:rPr>
                        </w:pPr>
                      </w:p>
                      <w:p w14:paraId="599082D6" w14:textId="77777777" w:rsidR="00BA1570" w:rsidRDefault="00BA1570" w:rsidP="00BA1570">
                        <w:pPr>
                          <w:rPr>
                            <w:b/>
                            <w:bCs/>
                          </w:rPr>
                        </w:pPr>
                      </w:p>
                      <w:p w14:paraId="28DFF31C" w14:textId="77777777" w:rsidR="00BA1570" w:rsidRDefault="00BA1570" w:rsidP="00BA1570">
                        <w:pPr>
                          <w:rPr>
                            <w:b/>
                            <w:bCs/>
                          </w:rPr>
                        </w:pPr>
                      </w:p>
                      <w:p w14:paraId="2F77D77A" w14:textId="77777777" w:rsidR="00BA1570" w:rsidRDefault="00BA1570" w:rsidP="00BA1570">
                        <w:pPr>
                          <w:rPr>
                            <w:b/>
                            <w:bCs/>
                          </w:rPr>
                        </w:pPr>
                      </w:p>
                      <w:p w14:paraId="38364E20" w14:textId="77777777" w:rsidR="00BA1570" w:rsidRDefault="00BA1570" w:rsidP="00BA1570">
                        <w:pPr>
                          <w:rPr>
                            <w:b/>
                            <w:bCs/>
                          </w:rPr>
                        </w:pPr>
                      </w:p>
                      <w:p w14:paraId="794AAC67" w14:textId="77777777" w:rsidR="00BA1570" w:rsidRDefault="00BA1570" w:rsidP="00BA1570">
                        <w:pPr>
                          <w:rPr>
                            <w:b/>
                            <w:bCs/>
                          </w:rPr>
                        </w:pPr>
                      </w:p>
                      <w:p w14:paraId="02C63A28" w14:textId="2B87FC32" w:rsidR="00BA1570" w:rsidRPr="00BA1570" w:rsidRDefault="00BA1570" w:rsidP="00BA1570">
                        <w:pPr>
                          <w:rPr>
                            <w:b/>
                            <w:bCs/>
                          </w:rPr>
                        </w:pPr>
                        <w:r w:rsidRPr="00BA1570">
                          <w:rPr>
                            <w:b/>
                            <w:bCs/>
                          </w:rPr>
                          <w:lastRenderedPageBreak/>
                          <w:t xml:space="preserve">CPR Awareness Training </w:t>
                        </w:r>
                      </w:p>
                      <w:p w14:paraId="09B1B579" w14:textId="77777777" w:rsidR="00BA1570" w:rsidRPr="00BA1570" w:rsidRDefault="00BA1570" w:rsidP="00BA1570">
                        <w:r w:rsidRPr="00BA1570">
                          <w:t xml:space="preserve">New CPR Awareness sessions are now available to book! Don't miss out on the opportunity to learn vital life-saving skills with the help of Potters Bar Lifesaving Club. Book your space on one of our upcoming sessions by calling 0208 207 2277 or emailing </w:t>
                        </w:r>
                        <w:hyperlink r:id="rId22" w:tgtFrame="_blank" w:history="1">
                          <w:r w:rsidRPr="00BA1570">
                            <w:rPr>
                              <w:rStyle w:val="Hyperlink"/>
                            </w:rPr>
                            <w:t>community.services@hertsmere.gov.uk</w:t>
                          </w:r>
                        </w:hyperlink>
                      </w:p>
                      <w:p w14:paraId="018BAB7E" w14:textId="55D08090" w:rsidR="00BA1570" w:rsidRPr="00BA1570" w:rsidRDefault="00BA1570" w:rsidP="00BA1570">
                        <w:pPr>
                          <w:jc w:val="center"/>
                        </w:pPr>
                        <w:r w:rsidRPr="00BA1570">
                          <w:drawing>
                            <wp:inline distT="0" distB="0" distL="0" distR="0" wp14:anchorId="60B053D0" wp14:editId="20F9EFF0">
                              <wp:extent cx="4427066" cy="6268368"/>
                              <wp:effectExtent l="0" t="0" r="0" b="0"/>
                              <wp:docPr id="1310937116" name="Picture 54" descr="two photos of people attending a CPR class with black text beside">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two photos of people attending a CPR class with black text besid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1291" cy="6274351"/>
                                      </a:xfrm>
                                      <a:prstGeom prst="rect">
                                        <a:avLst/>
                                      </a:prstGeom>
                                      <a:noFill/>
                                      <a:ln>
                                        <a:noFill/>
                                      </a:ln>
                                    </pic:spPr>
                                  </pic:pic>
                                </a:graphicData>
                              </a:graphic>
                            </wp:inline>
                          </w:drawing>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110AF49F" w14:textId="77777777">
                          <w:trPr>
                            <w:trHeight w:val="75"/>
                            <w:jc w:val="center"/>
                          </w:trPr>
                          <w:tc>
                            <w:tcPr>
                              <w:tcW w:w="5000" w:type="pct"/>
                              <w:hideMark/>
                            </w:tcPr>
                            <w:p w14:paraId="663EC4A6" w14:textId="6B382B81" w:rsidR="00BA1570" w:rsidRPr="00BA1570" w:rsidRDefault="00BA1570" w:rsidP="00BA1570">
                              <w:r w:rsidRPr="00BA1570">
                                <w:drawing>
                                  <wp:inline distT="0" distB="0" distL="0" distR="0" wp14:anchorId="678C432D" wp14:editId="114A51FE">
                                    <wp:extent cx="5731510" cy="52705"/>
                                    <wp:effectExtent l="0" t="0" r="2540" b="4445"/>
                                    <wp:docPr id="33373731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724F16F1" w14:textId="77777777" w:rsidR="00BA1570" w:rsidRDefault="00BA1570" w:rsidP="00BA1570">
                        <w:pPr>
                          <w:rPr>
                            <w:b/>
                            <w:bCs/>
                          </w:rPr>
                        </w:pPr>
                      </w:p>
                      <w:p w14:paraId="46401EEF" w14:textId="77777777" w:rsidR="00BA1570" w:rsidRDefault="00BA1570" w:rsidP="00BA1570">
                        <w:pPr>
                          <w:rPr>
                            <w:b/>
                            <w:bCs/>
                          </w:rPr>
                        </w:pPr>
                      </w:p>
                      <w:p w14:paraId="16C12D98" w14:textId="77777777" w:rsidR="00BA1570" w:rsidRDefault="00BA1570" w:rsidP="00BA1570">
                        <w:pPr>
                          <w:rPr>
                            <w:b/>
                            <w:bCs/>
                          </w:rPr>
                        </w:pPr>
                      </w:p>
                      <w:p w14:paraId="4CE3649E" w14:textId="77777777" w:rsidR="00BA1570" w:rsidRDefault="00BA1570" w:rsidP="00BA1570">
                        <w:pPr>
                          <w:rPr>
                            <w:b/>
                            <w:bCs/>
                          </w:rPr>
                        </w:pPr>
                      </w:p>
                      <w:p w14:paraId="6C57276A" w14:textId="0BFEE6A8" w:rsidR="00BA1570" w:rsidRPr="00BA1570" w:rsidRDefault="00BA1570" w:rsidP="00BA1570">
                        <w:pPr>
                          <w:rPr>
                            <w:b/>
                            <w:bCs/>
                          </w:rPr>
                        </w:pPr>
                        <w:r w:rsidRPr="00BA1570">
                          <w:rPr>
                            <w:b/>
                            <w:bCs/>
                          </w:rPr>
                          <w:lastRenderedPageBreak/>
                          <w:t xml:space="preserve">The Hall of Fame at Potters Bar Museum </w:t>
                        </w:r>
                      </w:p>
                      <w:tbl>
                        <w:tblPr>
                          <w:tblW w:w="5000" w:type="pct"/>
                          <w:tblCellMar>
                            <w:left w:w="0" w:type="dxa"/>
                            <w:right w:w="0" w:type="dxa"/>
                          </w:tblCellMar>
                          <w:tblLook w:val="04A0" w:firstRow="1" w:lastRow="0" w:firstColumn="1" w:lastColumn="0" w:noHBand="0" w:noVBand="1"/>
                        </w:tblPr>
                        <w:tblGrid>
                          <w:gridCol w:w="9630"/>
                        </w:tblGrid>
                        <w:tr w:rsidR="00BA1570" w:rsidRPr="00BA1570" w14:paraId="27A760B3" w14:textId="77777777">
                          <w:tc>
                            <w:tcPr>
                              <w:tcW w:w="0" w:type="auto"/>
                              <w:hideMark/>
                            </w:tcPr>
                            <w:p w14:paraId="668FFB6D" w14:textId="01F3C5B8" w:rsidR="00BA1570" w:rsidRPr="00BA1570" w:rsidRDefault="00BA1570" w:rsidP="00BA1570">
                              <w:r w:rsidRPr="00BA1570">
                                <w:drawing>
                                  <wp:anchor distT="0" distB="0" distL="44450" distR="44450" simplePos="0" relativeHeight="251659264" behindDoc="0" locked="0" layoutInCell="1" allowOverlap="0" wp14:anchorId="70B0FA9F" wp14:editId="5DB849CA">
                                    <wp:simplePos x="0" y="0"/>
                                    <wp:positionH relativeFrom="column">
                                      <wp:align>left</wp:align>
                                    </wp:positionH>
                                    <wp:positionV relativeFrom="line">
                                      <wp:posOffset>0</wp:posOffset>
                                    </wp:positionV>
                                    <wp:extent cx="1809750" cy="2133600"/>
                                    <wp:effectExtent l="0" t="0" r="0" b="0"/>
                                    <wp:wrapSquare wrapText="bothSides"/>
                                    <wp:docPr id="1131429292" name="Picture 66" descr="photo of a man in army uniform">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of a man in army uniform">
                                              <a:hlinkClick r:id="rId24" tgtFrame="&quot;_blank&quot;"/>
                                            </pic:cNvPr>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809750" cy="2133600"/>
                                            </a:xfrm>
                                            <a:prstGeom prst="rect">
                                              <a:avLst/>
                                            </a:prstGeom>
                                            <a:noFill/>
                                          </pic:spPr>
                                        </pic:pic>
                                      </a:graphicData>
                                    </a:graphic>
                                    <wp14:sizeRelH relativeFrom="page">
                                      <wp14:pctWidth>0</wp14:pctWidth>
                                    </wp14:sizeRelH>
                                    <wp14:sizeRelV relativeFrom="page">
                                      <wp14:pctHeight>0</wp14:pctHeight>
                                    </wp14:sizeRelV>
                                  </wp:anchor>
                                </w:drawing>
                              </w:r>
                            </w:p>
                            <w:p w14:paraId="3CAD706C" w14:textId="77777777" w:rsidR="00BA1570" w:rsidRPr="00BA1570" w:rsidRDefault="00BA1570" w:rsidP="00BA1570">
                              <w:r w:rsidRPr="00BA1570">
                                <w:t>Following the end of the current Railway exhibition, The Potters Bar Hall of Fame will open this October at the museum. The exhibition celebrates the remarkable people who have called Potters Bar home, from the 17th century to the present day. Visitors will discover stories of politicians, actors, scientists, writers, adventurers, sports personalities, inventors and military figures, alongside artefacts connected to their lives.</w:t>
                              </w:r>
                            </w:p>
                            <w:p w14:paraId="64BEA152" w14:textId="77777777" w:rsidR="00BA1570" w:rsidRPr="00BA1570" w:rsidRDefault="00BA1570" w:rsidP="00BA1570">
                              <w:r w:rsidRPr="00BA1570">
                                <w:t>A special accompanying display will showcase rare postal history and philately, including the world-famous 1840 Penny Black stamp and a fascinating collection of early stamps from Europe, Latin America, Africa and Asia.</w:t>
                              </w:r>
                            </w:p>
                            <w:p w14:paraId="003FA893" w14:textId="77777777" w:rsidR="00BA1570" w:rsidRPr="00BA1570" w:rsidRDefault="00BA1570" w:rsidP="00BA1570">
                              <w:r w:rsidRPr="00BA1570">
                                <w:t xml:space="preserve">One featured resident is Commander Charles Lightoller (1874-1952), second officer of the RMS Titanic. Later a resident of Potters Bar, Lightoller was renowned for his service during both World Wars and for commanding his own yacht, </w:t>
                              </w:r>
                              <w:r w:rsidRPr="00BA1570">
                                <w:rPr>
                                  <w:i/>
                                  <w:iCs/>
                                </w:rPr>
                                <w:t>The Sundowner</w:t>
                              </w:r>
                              <w:r w:rsidRPr="00BA1570">
                                <w:t>, during the Dunkirk evacuation in 1940.</w:t>
                              </w:r>
                            </w:p>
                            <w:p w14:paraId="2532C474" w14:textId="77777777" w:rsidR="00BA1570" w:rsidRPr="00BA1570" w:rsidRDefault="00BA1570" w:rsidP="00BA1570">
                              <w:r w:rsidRPr="00BA1570">
                                <w:t xml:space="preserve">Potters Bar museum, located on the first floor of the </w:t>
                              </w:r>
                              <w:proofErr w:type="spellStart"/>
                              <w:r w:rsidRPr="00BA1570">
                                <w:t>Wyllyotts</w:t>
                              </w:r>
                              <w:proofErr w:type="spellEnd"/>
                              <w:r w:rsidRPr="00BA1570">
                                <w:t xml:space="preserve"> </w:t>
                              </w:r>
                              <w:proofErr w:type="spellStart"/>
                              <w:proofErr w:type="gramStart"/>
                              <w:r w:rsidRPr="00BA1570">
                                <w:t>Theatre,is</w:t>
                              </w:r>
                              <w:proofErr w:type="spellEnd"/>
                              <w:proofErr w:type="gramEnd"/>
                              <w:r w:rsidRPr="00BA1570">
                                <w:t xml:space="preserve"> open Tuesdays and Thursdays from 2:30-4:30pm and Saturdays from 11am-1pm.</w:t>
                              </w:r>
                            </w:p>
                          </w:tc>
                        </w:tr>
                      </w:tbl>
                      <w:p w14:paraId="5B356A9F" w14:textId="77777777" w:rsidR="00BA1570" w:rsidRPr="00BA1570" w:rsidRDefault="00BA1570" w:rsidP="00BA1570">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0FCF0526" w14:textId="77777777">
                          <w:trPr>
                            <w:trHeight w:val="75"/>
                            <w:jc w:val="center"/>
                          </w:trPr>
                          <w:tc>
                            <w:tcPr>
                              <w:tcW w:w="5000" w:type="pct"/>
                              <w:hideMark/>
                            </w:tcPr>
                            <w:p w14:paraId="2B484D6C" w14:textId="07B949E7" w:rsidR="00BA1570" w:rsidRPr="00BA1570" w:rsidRDefault="00BA1570" w:rsidP="00BA1570">
                              <w:r w:rsidRPr="00BA1570">
                                <w:drawing>
                                  <wp:inline distT="0" distB="0" distL="0" distR="0" wp14:anchorId="0AFA15C7" wp14:editId="4B61F322">
                                    <wp:extent cx="5731510" cy="52705"/>
                                    <wp:effectExtent l="0" t="0" r="2540" b="4445"/>
                                    <wp:docPr id="10609021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14053F46" w14:textId="77777777" w:rsidR="00BA1570" w:rsidRPr="00BA1570" w:rsidRDefault="00BA1570" w:rsidP="00BA1570">
                        <w:pPr>
                          <w:rPr>
                            <w:b/>
                            <w:bCs/>
                          </w:rPr>
                        </w:pPr>
                        <w:r w:rsidRPr="00BA1570">
                          <w:rPr>
                            <w:b/>
                            <w:bCs/>
                          </w:rPr>
                          <w:t xml:space="preserve">Shrimad </w:t>
                        </w:r>
                        <w:proofErr w:type="spellStart"/>
                        <w:r w:rsidRPr="00BA1570">
                          <w:rPr>
                            <w:b/>
                            <w:bCs/>
                          </w:rPr>
                          <w:t>Rajchandra</w:t>
                        </w:r>
                        <w:proofErr w:type="spellEnd"/>
                        <w:r w:rsidRPr="00BA1570">
                          <w:rPr>
                            <w:b/>
                            <w:bCs/>
                          </w:rPr>
                          <w:t xml:space="preserve"> Mission </w:t>
                        </w:r>
                        <w:proofErr w:type="spellStart"/>
                        <w:r w:rsidRPr="00BA1570">
                          <w:rPr>
                            <w:b/>
                            <w:bCs/>
                          </w:rPr>
                          <w:t>Dharampur</w:t>
                        </w:r>
                        <w:proofErr w:type="spellEnd"/>
                        <w:r w:rsidRPr="00BA1570">
                          <w:rPr>
                            <w:b/>
                            <w:bCs/>
                          </w:rPr>
                          <w:t xml:space="preserve"> (SRMD) YOGA</w:t>
                        </w:r>
                      </w:p>
                      <w:tbl>
                        <w:tblPr>
                          <w:tblW w:w="5000" w:type="pct"/>
                          <w:tblCellMar>
                            <w:left w:w="0" w:type="dxa"/>
                            <w:right w:w="0" w:type="dxa"/>
                          </w:tblCellMar>
                          <w:tblLook w:val="04A0" w:firstRow="1" w:lastRow="0" w:firstColumn="1" w:lastColumn="0" w:noHBand="0" w:noVBand="1"/>
                        </w:tblPr>
                        <w:tblGrid>
                          <w:gridCol w:w="9630"/>
                        </w:tblGrid>
                        <w:tr w:rsidR="00BA1570" w:rsidRPr="00BA1570" w14:paraId="75CD2356" w14:textId="77777777">
                          <w:tc>
                            <w:tcPr>
                              <w:tcW w:w="0" w:type="auto"/>
                              <w:hideMark/>
                            </w:tcPr>
                            <w:p w14:paraId="28592A50" w14:textId="31C8C047" w:rsidR="00BA1570" w:rsidRPr="00BA1570" w:rsidRDefault="00BA1570" w:rsidP="00BA1570">
                              <w:r w:rsidRPr="00BA1570">
                                <w:drawing>
                                  <wp:anchor distT="0" distB="0" distL="44450" distR="44450" simplePos="0" relativeHeight="251660288" behindDoc="0" locked="0" layoutInCell="1" allowOverlap="0" wp14:anchorId="508BAA62" wp14:editId="196AD060">
                                    <wp:simplePos x="0" y="0"/>
                                    <wp:positionH relativeFrom="column">
                                      <wp:align>left</wp:align>
                                    </wp:positionH>
                                    <wp:positionV relativeFrom="line">
                                      <wp:posOffset>0</wp:posOffset>
                                    </wp:positionV>
                                    <wp:extent cx="1809750" cy="1333500"/>
                                    <wp:effectExtent l="0" t="0" r="0" b="0"/>
                                    <wp:wrapSquare wrapText="bothSides"/>
                                    <wp:docPr id="985067386" name="Picture 65" descr="photo of a group of people sat on mats doing meditation">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of a group of people sat on mats doing meditation">
                                              <a:hlinkClick r:id="rId26" tgtFrame="&quot;_blank&quot;"/>
                                            </pic:cNvPr>
                                            <pic:cNvPicPr>
                                              <a:picLocks noChangeAspect="1" noChangeArrowheads="1"/>
                                            </pic:cNvPicPr>
                                          </pic:nvPicPr>
                                          <pic:blipFill>
                                            <a:blip r:link="rId27">
                                              <a:extLst>
                                                <a:ext uri="{28A0092B-C50C-407E-A947-70E740481C1C}">
                                                  <a14:useLocalDpi xmlns:a14="http://schemas.microsoft.com/office/drawing/2010/main" val="0"/>
                                                </a:ext>
                                              </a:extLst>
                                            </a:blip>
                                            <a:srcRect/>
                                            <a:stretch>
                                              <a:fillRect/>
                                            </a:stretch>
                                          </pic:blipFill>
                                          <pic:spPr bwMode="auto">
                                            <a:xfrm>
                                              <a:off x="0" y="0"/>
                                              <a:ext cx="1809750" cy="1333500"/>
                                            </a:xfrm>
                                            <a:prstGeom prst="rect">
                                              <a:avLst/>
                                            </a:prstGeom>
                                            <a:noFill/>
                                          </pic:spPr>
                                        </pic:pic>
                                      </a:graphicData>
                                    </a:graphic>
                                    <wp14:sizeRelH relativeFrom="page">
                                      <wp14:pctWidth>0</wp14:pctWidth>
                                    </wp14:sizeRelH>
                                    <wp14:sizeRelV relativeFrom="page">
                                      <wp14:pctHeight>0</wp14:pctHeight>
                                    </wp14:sizeRelV>
                                  </wp:anchor>
                                </w:drawing>
                              </w:r>
                            </w:p>
                            <w:p w14:paraId="7FB8F648" w14:textId="77777777" w:rsidR="00BA1570" w:rsidRPr="00BA1570" w:rsidRDefault="00BA1570" w:rsidP="00BA1570">
                              <w:r w:rsidRPr="00BA1570">
                                <w:t xml:space="preserve">Looking to improve your wellbeing? SRMD Yoga offers a range of yoga classes, mindfulness sessions, meditation sessions including sound bath and sound healing classes designed to support your physical, mental and emotional health. All sessions are beginner friendly and are designed with your wellbeing in mind. Located at the SRMD London Spiritual Centre, Bushey, WD23 3AD, you can find out what sessions are available to you here: </w:t>
                              </w:r>
                              <w:hyperlink r:id="rId28" w:history="1">
                                <w:r w:rsidRPr="00BA1570">
                                  <w:rPr>
                                    <w:rStyle w:val="Hyperlink"/>
                                  </w:rPr>
                                  <w:t>Upcoming Events | SRMD Yoga</w:t>
                                </w:r>
                              </w:hyperlink>
                            </w:p>
                          </w:tc>
                        </w:tr>
                      </w:tbl>
                      <w:p w14:paraId="59D18BC2" w14:textId="77777777" w:rsidR="00BA1570" w:rsidRPr="00BA1570" w:rsidRDefault="00BA1570" w:rsidP="00BA1570">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2194C7AF" w14:textId="77777777">
                          <w:trPr>
                            <w:trHeight w:val="75"/>
                            <w:jc w:val="center"/>
                          </w:trPr>
                          <w:tc>
                            <w:tcPr>
                              <w:tcW w:w="5000" w:type="pct"/>
                              <w:hideMark/>
                            </w:tcPr>
                            <w:p w14:paraId="56EB7282" w14:textId="59D11C0F" w:rsidR="00BA1570" w:rsidRPr="00BA1570" w:rsidRDefault="00BA1570" w:rsidP="00BA1570">
                              <w:r w:rsidRPr="00BA1570">
                                <w:drawing>
                                  <wp:inline distT="0" distB="0" distL="0" distR="0" wp14:anchorId="37223382" wp14:editId="51703C96">
                                    <wp:extent cx="5731510" cy="52705"/>
                                    <wp:effectExtent l="0" t="0" r="2540" b="4445"/>
                                    <wp:docPr id="12054159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4F3D23F2" w14:textId="77777777" w:rsidR="00BA1570" w:rsidRDefault="00BA1570" w:rsidP="00BA1570">
                        <w:pPr>
                          <w:rPr>
                            <w:b/>
                            <w:bCs/>
                          </w:rPr>
                        </w:pPr>
                      </w:p>
                      <w:p w14:paraId="3F09AC0F" w14:textId="77777777" w:rsidR="00BA1570" w:rsidRDefault="00BA1570" w:rsidP="00BA1570">
                        <w:pPr>
                          <w:rPr>
                            <w:b/>
                            <w:bCs/>
                          </w:rPr>
                        </w:pPr>
                      </w:p>
                      <w:p w14:paraId="3DABB161" w14:textId="77777777" w:rsidR="00BA1570" w:rsidRDefault="00BA1570" w:rsidP="00BA1570">
                        <w:pPr>
                          <w:rPr>
                            <w:b/>
                            <w:bCs/>
                          </w:rPr>
                        </w:pPr>
                      </w:p>
                      <w:p w14:paraId="3DC8C820" w14:textId="77777777" w:rsidR="00BA1570" w:rsidRDefault="00BA1570" w:rsidP="00BA1570">
                        <w:pPr>
                          <w:rPr>
                            <w:b/>
                            <w:bCs/>
                          </w:rPr>
                        </w:pPr>
                      </w:p>
                      <w:p w14:paraId="63BD51F9" w14:textId="7EC0995F" w:rsidR="00BA1570" w:rsidRPr="00BA1570" w:rsidRDefault="00BA1570" w:rsidP="00BA1570">
                        <w:pPr>
                          <w:rPr>
                            <w:b/>
                            <w:bCs/>
                          </w:rPr>
                        </w:pPr>
                        <w:r w:rsidRPr="00BA1570">
                          <w:rPr>
                            <w:b/>
                            <w:bCs/>
                          </w:rPr>
                          <w:lastRenderedPageBreak/>
                          <w:t>Your Voice Matters focus group</w:t>
                        </w:r>
                      </w:p>
                      <w:p w14:paraId="70FEAFA5" w14:textId="77777777" w:rsidR="00BA1570" w:rsidRPr="00BA1570" w:rsidRDefault="00BA1570" w:rsidP="00BA1570">
                        <w:r w:rsidRPr="00BA1570">
                          <w:t>Hertfordshire Mental Health, Learning Disability and Neighbourhood Health Partnership are inviting adult Black men who live, work, or have a connection to Hertfordshire, to take part in a discussion about mental health services.</w:t>
                        </w:r>
                      </w:p>
                      <w:p w14:paraId="75A5463F" w14:textId="77777777" w:rsidR="00BA1570" w:rsidRPr="00BA1570" w:rsidRDefault="00BA1570" w:rsidP="00BA1570">
                        <w:r w:rsidRPr="00BA1570">
                          <w:t>Participants are being asked to share their views on:</w:t>
                        </w:r>
                      </w:p>
                      <w:p w14:paraId="6084E216" w14:textId="77777777" w:rsidR="00BA1570" w:rsidRPr="00BA1570" w:rsidRDefault="00BA1570" w:rsidP="00BA1570">
                        <w:pPr>
                          <w:numPr>
                            <w:ilvl w:val="0"/>
                            <w:numId w:val="2"/>
                          </w:numPr>
                        </w:pPr>
                        <w:r w:rsidRPr="00BA1570">
                          <w:t>Why Black men may or may not use mental health support services</w:t>
                        </w:r>
                      </w:p>
                      <w:p w14:paraId="64E241ED" w14:textId="77777777" w:rsidR="00BA1570" w:rsidRPr="00BA1570" w:rsidRDefault="00BA1570" w:rsidP="00BA1570">
                        <w:pPr>
                          <w:numPr>
                            <w:ilvl w:val="0"/>
                            <w:numId w:val="2"/>
                          </w:numPr>
                        </w:pPr>
                        <w:r w:rsidRPr="00BA1570">
                          <w:t>What helps people feel comfortable seeking help</w:t>
                        </w:r>
                      </w:p>
                      <w:p w14:paraId="57081C6E" w14:textId="77777777" w:rsidR="00BA1570" w:rsidRPr="00BA1570" w:rsidRDefault="00BA1570" w:rsidP="00BA1570">
                        <w:pPr>
                          <w:numPr>
                            <w:ilvl w:val="0"/>
                            <w:numId w:val="2"/>
                          </w:numPr>
                        </w:pPr>
                        <w:r w:rsidRPr="00BA1570">
                          <w:t>How mental health services and information could become more relevant, accessible, and trusted</w:t>
                        </w:r>
                      </w:p>
                      <w:p w14:paraId="6D37810C" w14:textId="77777777" w:rsidR="00BA1570" w:rsidRPr="00BA1570" w:rsidRDefault="00BA1570" w:rsidP="00BA1570">
                        <w:pPr>
                          <w:numPr>
                            <w:ilvl w:val="0"/>
                            <w:numId w:val="2"/>
                          </w:numPr>
                        </w:pPr>
                        <w:r w:rsidRPr="00BA1570">
                          <w:t>Ways local services can improve communication and engagement with Black men in Hertfordshire.</w:t>
                        </w:r>
                      </w:p>
                      <w:p w14:paraId="055EA871" w14:textId="77777777" w:rsidR="00BA1570" w:rsidRPr="00BA1570" w:rsidRDefault="00BA1570" w:rsidP="00BA1570">
                        <w:r w:rsidRPr="00BA1570">
                          <w:t>Taking part involves joining a relaxed group conversation, sharing only what you feel comfortable discussing, and helping local services learn and improve. No previous experience of using mental health services is required, and a range of perspectives is welcomed.</w:t>
                        </w:r>
                      </w:p>
                      <w:p w14:paraId="1B70ACED" w14:textId="77777777" w:rsidR="00BA1570" w:rsidRPr="00BA1570" w:rsidRDefault="00BA1570" w:rsidP="00BA1570">
                        <w:r w:rsidRPr="00BA1570">
                          <w:t xml:space="preserve">The focus group takes place on </w:t>
                        </w:r>
                        <w:r w:rsidRPr="00BA1570">
                          <w:rPr>
                            <w:b/>
                            <w:bCs/>
                          </w:rPr>
                          <w:t>7 October 2026, from 6-8pm</w:t>
                        </w:r>
                        <w:r w:rsidRPr="00BA1570">
                          <w:t>, at the South Hill Centre, Hemel Hempstead. Food will be provided and participants will receive compensation for their involvement.</w:t>
                        </w:r>
                      </w:p>
                      <w:p w14:paraId="4CA6CA93" w14:textId="77777777" w:rsidR="00BA1570" w:rsidRPr="00BA1570" w:rsidRDefault="00BA1570" w:rsidP="00BA1570">
                        <w:r w:rsidRPr="00BA1570">
                          <w:t xml:space="preserve">To get involved please contact </w:t>
                        </w:r>
                        <w:hyperlink r:id="rId29" w:tgtFrame="_blank" w:history="1">
                          <w:r w:rsidRPr="00BA1570">
                            <w:rPr>
                              <w:rStyle w:val="Hyperlink"/>
                            </w:rPr>
                            <w:t>angela.hughes39@nhs.net </w:t>
                          </w:r>
                        </w:hyperlink>
                      </w:p>
                      <w:p w14:paraId="35B6585F" w14:textId="24F5C03F" w:rsidR="00BA1570" w:rsidRPr="00BA1570" w:rsidRDefault="00BA1570" w:rsidP="00BA1570">
                        <w:r w:rsidRPr="00BA1570">
                          <w:lastRenderedPageBreak/>
                          <w:drawing>
                            <wp:inline distT="0" distB="0" distL="0" distR="0" wp14:anchorId="361ECF41" wp14:editId="27027957">
                              <wp:extent cx="5664200" cy="8013700"/>
                              <wp:effectExtent l="0" t="0" r="0" b="6350"/>
                              <wp:docPr id="1972368595" name="Picture 50" descr="photo of a group o fmen sitting around a table talking and smiling with blue text beside ">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photo of a group o fmen sitting around a table talking and smiling with blue text beside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4200" cy="8013700"/>
                                      </a:xfrm>
                                      <a:prstGeom prst="rect">
                                        <a:avLst/>
                                      </a:prstGeom>
                                      <a:noFill/>
                                      <a:ln>
                                        <a:noFill/>
                                      </a:ln>
                                    </pic:spPr>
                                  </pic:pic>
                                </a:graphicData>
                              </a:graphic>
                            </wp:inline>
                          </w:drawing>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6C66C3B8" w14:textId="77777777">
                          <w:trPr>
                            <w:trHeight w:val="75"/>
                            <w:jc w:val="center"/>
                          </w:trPr>
                          <w:tc>
                            <w:tcPr>
                              <w:tcW w:w="5000" w:type="pct"/>
                              <w:hideMark/>
                            </w:tcPr>
                            <w:p w14:paraId="2F690EBA" w14:textId="097A2883" w:rsidR="00BA1570" w:rsidRPr="00BA1570" w:rsidRDefault="00BA1570" w:rsidP="00BA1570">
                              <w:r w:rsidRPr="00BA1570">
                                <w:drawing>
                                  <wp:inline distT="0" distB="0" distL="0" distR="0" wp14:anchorId="5701BFF6" wp14:editId="117325B4">
                                    <wp:extent cx="5731510" cy="52705"/>
                                    <wp:effectExtent l="0" t="0" r="2540" b="4445"/>
                                    <wp:docPr id="37795056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02AC3E6D" w14:textId="77777777" w:rsidR="00BA1570" w:rsidRDefault="00BA1570" w:rsidP="00BA1570">
                        <w:pPr>
                          <w:rPr>
                            <w:b/>
                            <w:bCs/>
                          </w:rPr>
                        </w:pPr>
                      </w:p>
                      <w:p w14:paraId="4AE8C713" w14:textId="77777777" w:rsidR="00BA1570" w:rsidRDefault="00BA1570" w:rsidP="00BA1570">
                        <w:pPr>
                          <w:rPr>
                            <w:b/>
                            <w:bCs/>
                          </w:rPr>
                        </w:pPr>
                      </w:p>
                      <w:p w14:paraId="3D6F54FE" w14:textId="24E39C1D" w:rsidR="00BA1570" w:rsidRPr="00BA1570" w:rsidRDefault="00BA1570" w:rsidP="00BA1570">
                        <w:pPr>
                          <w:rPr>
                            <w:b/>
                            <w:bCs/>
                          </w:rPr>
                        </w:pPr>
                        <w:r w:rsidRPr="00BA1570">
                          <w:rPr>
                            <w:b/>
                            <w:bCs/>
                          </w:rPr>
                          <w:lastRenderedPageBreak/>
                          <w:t>Hertsmere Community Lottery</w:t>
                        </w:r>
                      </w:p>
                      <w:tbl>
                        <w:tblPr>
                          <w:tblW w:w="5000" w:type="pct"/>
                          <w:tblCellMar>
                            <w:left w:w="0" w:type="dxa"/>
                            <w:right w:w="0" w:type="dxa"/>
                          </w:tblCellMar>
                          <w:tblLook w:val="04A0" w:firstRow="1" w:lastRow="0" w:firstColumn="1" w:lastColumn="0" w:noHBand="0" w:noVBand="1"/>
                        </w:tblPr>
                        <w:tblGrid>
                          <w:gridCol w:w="9630"/>
                        </w:tblGrid>
                        <w:tr w:rsidR="00BA1570" w:rsidRPr="00BA1570" w14:paraId="211903ED" w14:textId="77777777">
                          <w:tc>
                            <w:tcPr>
                              <w:tcW w:w="0" w:type="auto"/>
                              <w:hideMark/>
                            </w:tcPr>
                            <w:p w14:paraId="731C6485" w14:textId="0BE72EA1" w:rsidR="00BA1570" w:rsidRPr="00BA1570" w:rsidRDefault="00BA1570" w:rsidP="00BA1570">
                              <w:r w:rsidRPr="00BA1570">
                                <w:drawing>
                                  <wp:anchor distT="0" distB="0" distL="44450" distR="44450" simplePos="0" relativeHeight="251661312" behindDoc="0" locked="0" layoutInCell="1" allowOverlap="0" wp14:anchorId="19145EED" wp14:editId="6C582097">
                                    <wp:simplePos x="0" y="0"/>
                                    <wp:positionH relativeFrom="column">
                                      <wp:align>left</wp:align>
                                    </wp:positionH>
                                    <wp:positionV relativeFrom="line">
                                      <wp:posOffset>0</wp:posOffset>
                                    </wp:positionV>
                                    <wp:extent cx="2257425" cy="1495425"/>
                                    <wp:effectExtent l="0" t="0" r="9525" b="9525"/>
                                    <wp:wrapSquare wrapText="bothSides"/>
                                    <wp:docPr id="99982805" name="Picture 64" descr="photo of an iphone 18 on a purple background with white text">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of an iphone 18 on a purple background with white text">
                                              <a:hlinkClick r:id="rId31" tgtFrame="&quot;_blank&quot;"/>
                                            </pic:cNvPr>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2257425" cy="1495425"/>
                                            </a:xfrm>
                                            <a:prstGeom prst="rect">
                                              <a:avLst/>
                                            </a:prstGeom>
                                            <a:noFill/>
                                          </pic:spPr>
                                        </pic:pic>
                                      </a:graphicData>
                                    </a:graphic>
                                    <wp14:sizeRelH relativeFrom="page">
                                      <wp14:pctWidth>0</wp14:pctWidth>
                                    </wp14:sizeRelH>
                                    <wp14:sizeRelV relativeFrom="page">
                                      <wp14:pctHeight>0</wp14:pctHeight>
                                    </wp14:sizeRelV>
                                  </wp:anchor>
                                </w:drawing>
                              </w:r>
                            </w:p>
                            <w:p w14:paraId="234930C3" w14:textId="77777777" w:rsidR="00BA1570" w:rsidRPr="00BA1570" w:rsidRDefault="00BA1570" w:rsidP="00BA1570">
                              <w:r w:rsidRPr="00BA1570">
                                <w:rPr>
                                  <w:b/>
                                  <w:bCs/>
                                </w:rPr>
                                <w:t>It’s A Win-Win Situation When You Play Hertsmere Community Lottery!</w:t>
                              </w:r>
                            </w:p>
                            <w:p w14:paraId="49E078CA" w14:textId="77777777" w:rsidR="00BA1570" w:rsidRPr="00BA1570" w:rsidRDefault="00BA1570" w:rsidP="00BA1570">
                              <w:r w:rsidRPr="00BA1570">
                                <w:t>Support local good causes and be in with a chance to win great prizes by joining the Hertsmere Community Lottery for just £1 a week. As well as weekly cash prizes of up to £25,000, tickets for the Saturday 31 October draw also enter you into a special Super Draw to win a</w:t>
                              </w:r>
                              <w:r w:rsidRPr="00BA1570">
                                <w:rPr>
                                  <w:b/>
                                  <w:bCs/>
                                </w:rPr>
                                <w:t xml:space="preserve"> </w:t>
                              </w:r>
                              <w:proofErr w:type="gramStart"/>
                              <w:r w:rsidRPr="00BA1570">
                                <w:rPr>
                                  <w:b/>
                                  <w:bCs/>
                                </w:rPr>
                                <w:t>brand new</w:t>
                              </w:r>
                              <w:proofErr w:type="gramEnd"/>
                              <w:r w:rsidRPr="00BA1570">
                                <w:rPr>
                                  <w:b/>
                                  <w:bCs/>
                                </w:rPr>
                                <w:t xml:space="preserve"> iPhone 18 Pro Max!</w:t>
                              </w:r>
                              <w:r w:rsidRPr="00BA1570">
                                <w:t> You can choose which cause your ticket supports, with more of your money going directly to your chosen organisation than most major lotteries, and excellent odds of winning at 50:1. Whether you play weekly or just for the Super Draw, it’s a simple, fun way to give back, with thousands already raised for local charities—making it a true win-win.</w:t>
                              </w:r>
                            </w:p>
                            <w:p w14:paraId="4386AFF4" w14:textId="77777777" w:rsidR="00BA1570" w:rsidRPr="00BA1570" w:rsidRDefault="00BA1570" w:rsidP="00BA1570">
                              <w:hyperlink r:id="rId33" w:tgtFrame="_blank" w:history="1">
                                <w:r w:rsidRPr="00BA1570">
                                  <w:rPr>
                                    <w:rStyle w:val="Hyperlink"/>
                                  </w:rPr>
                                  <w:t>Play Here - Hertsmere Community Lottery</w:t>
                                </w:r>
                              </w:hyperlink>
                            </w:p>
                          </w:tc>
                        </w:tr>
                      </w:tbl>
                      <w:p w14:paraId="57B85E3B" w14:textId="77777777" w:rsidR="00BA1570" w:rsidRPr="00BA1570" w:rsidRDefault="00BA1570" w:rsidP="00BA1570">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4DB63871" w14:textId="77777777">
                          <w:trPr>
                            <w:trHeight w:val="75"/>
                            <w:jc w:val="center"/>
                          </w:trPr>
                          <w:tc>
                            <w:tcPr>
                              <w:tcW w:w="5000" w:type="pct"/>
                              <w:hideMark/>
                            </w:tcPr>
                            <w:p w14:paraId="5703F40B" w14:textId="766952C2" w:rsidR="00BA1570" w:rsidRPr="00BA1570" w:rsidRDefault="00BA1570" w:rsidP="00BA1570">
                              <w:r w:rsidRPr="00BA1570">
                                <w:drawing>
                                  <wp:inline distT="0" distB="0" distL="0" distR="0" wp14:anchorId="792E27EA" wp14:editId="14D2CF59">
                                    <wp:extent cx="5731510" cy="52705"/>
                                    <wp:effectExtent l="0" t="0" r="2540" b="4445"/>
                                    <wp:docPr id="211099665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62A016D9" w14:textId="1471AA45" w:rsidR="00BA1570" w:rsidRPr="00BA1570" w:rsidRDefault="00BA1570" w:rsidP="00BA1570">
                        <w:pPr>
                          <w:rPr>
                            <w:b/>
                            <w:bCs/>
                          </w:rPr>
                        </w:pPr>
                        <w:r w:rsidRPr="00BA1570">
                          <w:rPr>
                            <w:b/>
                            <w:bCs/>
                          </w:rPr>
                          <w:t>Potters Bar Community Spaces</w:t>
                        </w:r>
                      </w:p>
                      <w:p w14:paraId="32996DD5" w14:textId="77777777" w:rsidR="00BA1570" w:rsidRPr="00BA1570" w:rsidRDefault="00BA1570" w:rsidP="00BA1570">
                        <w:r w:rsidRPr="00BA1570">
                          <w:t>Meet like-minded people, enjoy hot drinks, food, games, walks or just a chat at one of the many community spaces across Potters Bar and South Mimms. Most groups offer a warm space, beverage and snack or meal for free, or for a small donation. No need to book - just pop along to one of the groups and you'll be met with open arms.</w:t>
                        </w:r>
                      </w:p>
                      <w:p w14:paraId="4317468A" w14:textId="77777777" w:rsidR="00BA1570" w:rsidRDefault="00BA1570" w:rsidP="00BA1570">
                        <w:r w:rsidRPr="00BA1570">
                          <w:t xml:space="preserve">For more community spaces across the borough, please visit </w:t>
                        </w:r>
                        <w:hyperlink r:id="rId34" w:tgtFrame="_blank" w:history="1">
                          <w:r w:rsidRPr="00BA1570">
                            <w:rPr>
                              <w:rStyle w:val="Hyperlink"/>
                            </w:rPr>
                            <w:t>Hertsmere Community Spaces</w:t>
                          </w:r>
                        </w:hyperlink>
                      </w:p>
                      <w:p w14:paraId="6C934A2C" w14:textId="77777777" w:rsidR="00BA1570" w:rsidRPr="00BA1570" w:rsidRDefault="00BA1570" w:rsidP="00BA1570">
                        <w:r w:rsidRPr="00BA1570">
                          <w:t xml:space="preserve">If you're interested in the Herts Health Walks, please visit </w:t>
                        </w:r>
                        <w:hyperlink r:id="rId35" w:history="1">
                          <w:r w:rsidRPr="00BA1570">
                            <w:rPr>
                              <w:rStyle w:val="Hyperlink"/>
                            </w:rPr>
                            <w:t>Hertfordshire Health Walks | Hertfordshire County Council</w:t>
                          </w:r>
                        </w:hyperlink>
                        <w:r w:rsidRPr="00BA1570">
                          <w:t xml:space="preserve"> for further information on the different grades and how to register for walks - please arrive at least 10 minutes before the start time of each walk.</w:t>
                        </w:r>
                      </w:p>
                      <w:p w14:paraId="5F5575C1" w14:textId="77777777" w:rsidR="00BA1570" w:rsidRPr="00BA1570" w:rsidRDefault="00BA1570" w:rsidP="00BA1570"/>
                      <w:tbl>
                        <w:tblPr>
                          <w:tblW w:w="5000" w:type="pct"/>
                          <w:tblCellMar>
                            <w:left w:w="0" w:type="dxa"/>
                            <w:right w:w="0" w:type="dxa"/>
                          </w:tblCellMar>
                          <w:tblLook w:val="04A0" w:firstRow="1" w:lastRow="0" w:firstColumn="1" w:lastColumn="0" w:noHBand="0" w:noVBand="1"/>
                        </w:tblPr>
                        <w:tblGrid>
                          <w:gridCol w:w="9630"/>
                        </w:tblGrid>
                        <w:tr w:rsidR="00BA1570" w:rsidRPr="00BA1570" w14:paraId="089A2966" w14:textId="77777777">
                          <w:tc>
                            <w:tcPr>
                              <w:tcW w:w="0" w:type="auto"/>
                              <w:hideMark/>
                            </w:tcPr>
                            <w:p w14:paraId="6EFA04E1" w14:textId="6EA1FC72" w:rsidR="00BA1570" w:rsidRPr="00BA1570" w:rsidRDefault="00BA1570" w:rsidP="00BA1570">
                              <w:r w:rsidRPr="00BA1570">
                                <w:lastRenderedPageBreak/>
                                <w:drawing>
                                  <wp:inline distT="0" distB="0" distL="0" distR="0" wp14:anchorId="7ABE3D42" wp14:editId="7F2B8F06">
                                    <wp:extent cx="6103345" cy="8641847"/>
                                    <wp:effectExtent l="0" t="0" r="0" b="6985"/>
                                    <wp:docPr id="2014236703" name="Picture 47" descr="seven boxes with text inside on a blue background">
                                      <a:hlinkClick xmlns:a="http://schemas.openxmlformats.org/drawingml/2006/main" r:id="rId3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even boxes with text inside on a blue backgroun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8677" cy="8663556"/>
                                            </a:xfrm>
                                            <a:prstGeom prst="rect">
                                              <a:avLst/>
                                            </a:prstGeom>
                                            <a:noFill/>
                                            <a:ln>
                                              <a:noFill/>
                                            </a:ln>
                                          </pic:spPr>
                                        </pic:pic>
                                      </a:graphicData>
                                    </a:graphic>
                                  </wp:inline>
                                </w:drawing>
                              </w:r>
                            </w:p>
                          </w:tc>
                        </w:tr>
                      </w:tbl>
                      <w:p w14:paraId="1D32D2B2" w14:textId="69916AC0" w:rsidR="00BA1570" w:rsidRDefault="00BA1570" w:rsidP="00BA1570"/>
                      <w:p w14:paraId="7D6C96F4" w14:textId="77777777" w:rsidR="00BA1570" w:rsidRPr="00BA1570" w:rsidRDefault="00BA1570" w:rsidP="00BA1570"/>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754B224D" w14:textId="77777777">
                          <w:trPr>
                            <w:trHeight w:val="75"/>
                            <w:jc w:val="center"/>
                          </w:trPr>
                          <w:tc>
                            <w:tcPr>
                              <w:tcW w:w="5000" w:type="pct"/>
                              <w:hideMark/>
                            </w:tcPr>
                            <w:p w14:paraId="41C9C9AF" w14:textId="49E7FEA8" w:rsidR="00BA1570" w:rsidRPr="00BA1570" w:rsidRDefault="00BA1570" w:rsidP="00BA1570"/>
                          </w:tc>
                        </w:tr>
                      </w:tbl>
                      <w:p w14:paraId="2FFDA4B1" w14:textId="77777777" w:rsidR="00BA1570" w:rsidRDefault="00BA1570" w:rsidP="00BA1570">
                        <w:pPr>
                          <w:rPr>
                            <w:b/>
                            <w:bCs/>
                          </w:rPr>
                        </w:pPr>
                      </w:p>
                      <w:p w14:paraId="1CC2DBC9" w14:textId="77777777" w:rsidR="00BA1570" w:rsidRDefault="00BA1570" w:rsidP="00BA1570">
                        <w:pPr>
                          <w:rPr>
                            <w:b/>
                            <w:bCs/>
                          </w:rPr>
                        </w:pPr>
                      </w:p>
                      <w:p w14:paraId="2F669EAF" w14:textId="77777777" w:rsidR="00BA1570" w:rsidRDefault="00BA1570" w:rsidP="00BA1570">
                        <w:pPr>
                          <w:rPr>
                            <w:b/>
                            <w:bCs/>
                          </w:rPr>
                        </w:pPr>
                      </w:p>
                      <w:p w14:paraId="6FBF33F4" w14:textId="77777777" w:rsidR="00BA1570" w:rsidRDefault="00BA1570" w:rsidP="00BA1570">
                        <w:pPr>
                          <w:rPr>
                            <w:b/>
                            <w:bCs/>
                          </w:rPr>
                        </w:pPr>
                      </w:p>
                      <w:p w14:paraId="5E6FDB1B" w14:textId="1343966D" w:rsidR="00BA1570" w:rsidRPr="00BA1570" w:rsidRDefault="00BA1570" w:rsidP="00BA1570">
                        <w:pPr>
                          <w:rPr>
                            <w:b/>
                            <w:bCs/>
                          </w:rPr>
                        </w:pPr>
                        <w:r w:rsidRPr="00BA1570">
                          <w:rPr>
                            <w:b/>
                            <w:bCs/>
                          </w:rPr>
                          <w:t>We Move, She Moves sessions in Potters Bar</w:t>
                        </w:r>
                      </w:p>
                      <w:tbl>
                        <w:tblPr>
                          <w:tblW w:w="5000" w:type="pct"/>
                          <w:tblCellMar>
                            <w:left w:w="0" w:type="dxa"/>
                            <w:right w:w="0" w:type="dxa"/>
                          </w:tblCellMar>
                          <w:tblLook w:val="04A0" w:firstRow="1" w:lastRow="0" w:firstColumn="1" w:lastColumn="0" w:noHBand="0" w:noVBand="1"/>
                        </w:tblPr>
                        <w:tblGrid>
                          <w:gridCol w:w="9630"/>
                        </w:tblGrid>
                        <w:tr w:rsidR="00BA1570" w:rsidRPr="00BA1570" w14:paraId="1674A02E" w14:textId="77777777">
                          <w:tc>
                            <w:tcPr>
                              <w:tcW w:w="0" w:type="auto"/>
                              <w:hideMark/>
                            </w:tcPr>
                            <w:p w14:paraId="043593D2" w14:textId="2EBC770E" w:rsidR="00BA1570" w:rsidRPr="00BA1570" w:rsidRDefault="00BA1570" w:rsidP="00BA1570">
                              <w:pPr>
                                <w:jc w:val="center"/>
                              </w:pPr>
                              <w:r w:rsidRPr="00BA1570">
                                <w:drawing>
                                  <wp:inline distT="0" distB="0" distL="0" distR="0" wp14:anchorId="29CC5BB0" wp14:editId="05B2E059">
                                    <wp:extent cx="3704040" cy="2699132"/>
                                    <wp:effectExtent l="0" t="0" r="0" b="6350"/>
                                    <wp:docPr id="243092841" name="Picture 45" descr="pink poster with text ">
                                      <a:hlinkClick xmlns:a="http://schemas.openxmlformats.org/drawingml/2006/main" r:id="rId3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pink poster with text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17753" cy="2709124"/>
                                            </a:xfrm>
                                            <a:prstGeom prst="rect">
                                              <a:avLst/>
                                            </a:prstGeom>
                                            <a:noFill/>
                                            <a:ln>
                                              <a:noFill/>
                                            </a:ln>
                                          </pic:spPr>
                                        </pic:pic>
                                      </a:graphicData>
                                    </a:graphic>
                                  </wp:inline>
                                </w:drawing>
                              </w:r>
                            </w:p>
                          </w:tc>
                        </w:tr>
                      </w:tbl>
                      <w:p w14:paraId="1331C3BB" w14:textId="77777777" w:rsidR="00BA1570" w:rsidRPr="00BA1570" w:rsidRDefault="00BA1570" w:rsidP="00BA1570">
                        <w:r w:rsidRPr="00BA1570">
                          <w:t xml:space="preserve">We Move, She Moves is a great way to get active and have fun! </w:t>
                        </w:r>
                        <w:proofErr w:type="gramStart"/>
                        <w:r w:rsidRPr="00BA1570">
                          <w:t>Take a look</w:t>
                        </w:r>
                        <w:proofErr w:type="gramEnd"/>
                        <w:r w:rsidRPr="00BA1570">
                          <w:t xml:space="preserve"> at the weekly sessions near you.</w:t>
                        </w:r>
                      </w:p>
                      <w:tbl>
                        <w:tblPr>
                          <w:tblW w:w="5000" w:type="pct"/>
                          <w:tblLook w:val="04A0" w:firstRow="1" w:lastRow="0" w:firstColumn="1" w:lastColumn="0" w:noHBand="0" w:noVBand="1"/>
                        </w:tblPr>
                        <w:tblGrid>
                          <w:gridCol w:w="2407"/>
                          <w:gridCol w:w="2407"/>
                          <w:gridCol w:w="2408"/>
                          <w:gridCol w:w="2408"/>
                        </w:tblGrid>
                        <w:tr w:rsidR="00BA1570" w:rsidRPr="00BA1570" w14:paraId="021162EE" w14:textId="77777777">
                          <w:tc>
                            <w:tcPr>
                              <w:tcW w:w="1000" w:type="pct"/>
                              <w:tcMar>
                                <w:top w:w="15" w:type="dxa"/>
                                <w:left w:w="15" w:type="dxa"/>
                                <w:bottom w:w="15" w:type="dxa"/>
                                <w:right w:w="15" w:type="dxa"/>
                              </w:tcMar>
                              <w:hideMark/>
                            </w:tcPr>
                            <w:p w14:paraId="772E8731" w14:textId="77777777" w:rsidR="00BA1570" w:rsidRPr="00BA1570" w:rsidRDefault="00BA1570" w:rsidP="00BA1570">
                              <w:r w:rsidRPr="00BA1570">
                                <w:rPr>
                                  <w:b/>
                                  <w:bCs/>
                                </w:rPr>
                                <w:t>Activity</w:t>
                              </w:r>
                            </w:p>
                          </w:tc>
                          <w:tc>
                            <w:tcPr>
                              <w:tcW w:w="1000" w:type="pct"/>
                              <w:tcMar>
                                <w:top w:w="15" w:type="dxa"/>
                                <w:left w:w="15" w:type="dxa"/>
                                <w:bottom w:w="15" w:type="dxa"/>
                                <w:right w:w="15" w:type="dxa"/>
                              </w:tcMar>
                              <w:hideMark/>
                            </w:tcPr>
                            <w:p w14:paraId="4F054DB9" w14:textId="77777777" w:rsidR="00BA1570" w:rsidRPr="00BA1570" w:rsidRDefault="00BA1570" w:rsidP="00BA1570">
                              <w:r w:rsidRPr="00BA1570">
                                <w:rPr>
                                  <w:b/>
                                  <w:bCs/>
                                </w:rPr>
                                <w:t>Date &amp; Time</w:t>
                              </w:r>
                            </w:p>
                          </w:tc>
                          <w:tc>
                            <w:tcPr>
                              <w:tcW w:w="1000" w:type="pct"/>
                              <w:tcMar>
                                <w:top w:w="15" w:type="dxa"/>
                                <w:left w:w="15" w:type="dxa"/>
                                <w:bottom w:w="15" w:type="dxa"/>
                                <w:right w:w="15" w:type="dxa"/>
                              </w:tcMar>
                              <w:hideMark/>
                            </w:tcPr>
                            <w:p w14:paraId="198393D7" w14:textId="77777777" w:rsidR="00BA1570" w:rsidRPr="00BA1570" w:rsidRDefault="00BA1570" w:rsidP="00BA1570">
                              <w:r w:rsidRPr="00BA1570">
                                <w:rPr>
                                  <w:b/>
                                  <w:bCs/>
                                </w:rPr>
                                <w:t>Location</w:t>
                              </w:r>
                            </w:p>
                          </w:tc>
                          <w:tc>
                            <w:tcPr>
                              <w:tcW w:w="1000" w:type="pct"/>
                              <w:tcMar>
                                <w:top w:w="15" w:type="dxa"/>
                                <w:left w:w="15" w:type="dxa"/>
                                <w:bottom w:w="15" w:type="dxa"/>
                                <w:right w:w="15" w:type="dxa"/>
                              </w:tcMar>
                              <w:hideMark/>
                            </w:tcPr>
                            <w:p w14:paraId="67CB6C94" w14:textId="77777777" w:rsidR="00BA1570" w:rsidRPr="00BA1570" w:rsidRDefault="00BA1570" w:rsidP="00BA1570">
                              <w:r w:rsidRPr="00BA1570">
                                <w:rPr>
                                  <w:b/>
                                  <w:bCs/>
                                </w:rPr>
                                <w:t>Price</w:t>
                              </w:r>
                            </w:p>
                          </w:tc>
                        </w:tr>
                        <w:tr w:rsidR="00BA1570" w:rsidRPr="00BA1570" w14:paraId="38C19AD4" w14:textId="77777777">
                          <w:tc>
                            <w:tcPr>
                              <w:tcW w:w="1000" w:type="pct"/>
                              <w:tcMar>
                                <w:top w:w="15" w:type="dxa"/>
                                <w:left w:w="15" w:type="dxa"/>
                                <w:bottom w:w="15" w:type="dxa"/>
                                <w:right w:w="15" w:type="dxa"/>
                              </w:tcMar>
                              <w:hideMark/>
                            </w:tcPr>
                            <w:p w14:paraId="700CECEB" w14:textId="77777777" w:rsidR="00BA1570" w:rsidRPr="00BA1570" w:rsidRDefault="00BA1570" w:rsidP="00BA1570">
                              <w:hyperlink r:id="rId40" w:tgtFrame="_blank" w:history="1">
                                <w:r w:rsidRPr="00BA1570">
                                  <w:rPr>
                                    <w:rStyle w:val="Hyperlink"/>
                                  </w:rPr>
                                  <w:t>Tai Chi </w:t>
                                </w:r>
                              </w:hyperlink>
                            </w:p>
                          </w:tc>
                          <w:tc>
                            <w:tcPr>
                              <w:tcW w:w="1000" w:type="pct"/>
                              <w:tcMar>
                                <w:top w:w="15" w:type="dxa"/>
                                <w:left w:w="15" w:type="dxa"/>
                                <w:bottom w:w="15" w:type="dxa"/>
                                <w:right w:w="15" w:type="dxa"/>
                              </w:tcMar>
                              <w:hideMark/>
                            </w:tcPr>
                            <w:p w14:paraId="3AE9F6E0" w14:textId="77777777" w:rsidR="00BA1570" w:rsidRPr="00BA1570" w:rsidRDefault="00BA1570" w:rsidP="00BA1570">
                              <w:r w:rsidRPr="00BA1570">
                                <w:t>Mondays 2-3pm</w:t>
                              </w:r>
                            </w:p>
                          </w:tc>
                          <w:tc>
                            <w:tcPr>
                              <w:tcW w:w="1000" w:type="pct"/>
                              <w:tcMar>
                                <w:top w:w="15" w:type="dxa"/>
                                <w:left w:w="15" w:type="dxa"/>
                                <w:bottom w:w="15" w:type="dxa"/>
                                <w:right w:w="15" w:type="dxa"/>
                              </w:tcMar>
                              <w:hideMark/>
                            </w:tcPr>
                            <w:p w14:paraId="3CB0B163" w14:textId="77777777" w:rsidR="00BA1570" w:rsidRPr="00BA1570" w:rsidRDefault="00BA1570" w:rsidP="00BA1570">
                              <w:proofErr w:type="spellStart"/>
                              <w:r w:rsidRPr="00BA1570">
                                <w:t>Wyllyotts</w:t>
                              </w:r>
                              <w:proofErr w:type="spellEnd"/>
                              <w:r w:rsidRPr="00BA1570">
                                <w:t xml:space="preserve"> Theatre</w:t>
                              </w:r>
                            </w:p>
                          </w:tc>
                          <w:tc>
                            <w:tcPr>
                              <w:tcW w:w="1000" w:type="pct"/>
                              <w:tcMar>
                                <w:top w:w="15" w:type="dxa"/>
                                <w:left w:w="15" w:type="dxa"/>
                                <w:bottom w:w="15" w:type="dxa"/>
                                <w:right w:w="15" w:type="dxa"/>
                              </w:tcMar>
                              <w:hideMark/>
                            </w:tcPr>
                            <w:p w14:paraId="6191FDC7" w14:textId="77777777" w:rsidR="00BA1570" w:rsidRPr="00BA1570" w:rsidRDefault="00BA1570" w:rsidP="00BA1570">
                              <w:r w:rsidRPr="00BA1570">
                                <w:t>£5 (women only)</w:t>
                              </w:r>
                            </w:p>
                          </w:tc>
                        </w:tr>
                        <w:tr w:rsidR="00BA1570" w:rsidRPr="00BA1570" w14:paraId="7DD92421" w14:textId="77777777">
                          <w:tc>
                            <w:tcPr>
                              <w:tcW w:w="1000" w:type="pct"/>
                              <w:tcMar>
                                <w:top w:w="15" w:type="dxa"/>
                                <w:left w:w="15" w:type="dxa"/>
                                <w:bottom w:w="15" w:type="dxa"/>
                                <w:right w:w="15" w:type="dxa"/>
                              </w:tcMar>
                              <w:hideMark/>
                            </w:tcPr>
                            <w:p w14:paraId="765D8131" w14:textId="77777777" w:rsidR="00BA1570" w:rsidRPr="00BA1570" w:rsidRDefault="00BA1570" w:rsidP="00BA1570">
                              <w:hyperlink r:id="rId41" w:tgtFrame="_blank" w:history="1">
                                <w:r w:rsidRPr="00BA1570">
                                  <w:rPr>
                                    <w:rStyle w:val="Hyperlink"/>
                                  </w:rPr>
                                  <w:t>Yoga</w:t>
                                </w:r>
                              </w:hyperlink>
                            </w:p>
                          </w:tc>
                          <w:tc>
                            <w:tcPr>
                              <w:tcW w:w="1000" w:type="pct"/>
                              <w:tcMar>
                                <w:top w:w="15" w:type="dxa"/>
                                <w:left w:w="15" w:type="dxa"/>
                                <w:bottom w:w="15" w:type="dxa"/>
                                <w:right w:w="15" w:type="dxa"/>
                              </w:tcMar>
                              <w:hideMark/>
                            </w:tcPr>
                            <w:p w14:paraId="7C322E42" w14:textId="77777777" w:rsidR="00BA1570" w:rsidRPr="00BA1570" w:rsidRDefault="00BA1570" w:rsidP="00BA1570">
                              <w:r w:rsidRPr="00BA1570">
                                <w:t>Tuesdays 6-7pm</w:t>
                              </w:r>
                            </w:p>
                          </w:tc>
                          <w:tc>
                            <w:tcPr>
                              <w:tcW w:w="1000" w:type="pct"/>
                              <w:tcMar>
                                <w:top w:w="15" w:type="dxa"/>
                                <w:left w:w="15" w:type="dxa"/>
                                <w:bottom w:w="15" w:type="dxa"/>
                                <w:right w:w="15" w:type="dxa"/>
                              </w:tcMar>
                              <w:hideMark/>
                            </w:tcPr>
                            <w:p w14:paraId="2C2584C0" w14:textId="77777777" w:rsidR="00BA1570" w:rsidRPr="00BA1570" w:rsidRDefault="00BA1570" w:rsidP="00BA1570">
                              <w:proofErr w:type="spellStart"/>
                              <w:r w:rsidRPr="00BA1570">
                                <w:t>Oakmere</w:t>
                              </w:r>
                              <w:proofErr w:type="spellEnd"/>
                              <w:r w:rsidRPr="00BA1570">
                                <w:t xml:space="preserve"> Primary School</w:t>
                              </w:r>
                            </w:p>
                          </w:tc>
                          <w:tc>
                            <w:tcPr>
                              <w:tcW w:w="1000" w:type="pct"/>
                              <w:tcMar>
                                <w:top w:w="15" w:type="dxa"/>
                                <w:left w:w="15" w:type="dxa"/>
                                <w:bottom w:w="15" w:type="dxa"/>
                                <w:right w:w="15" w:type="dxa"/>
                              </w:tcMar>
                              <w:hideMark/>
                            </w:tcPr>
                            <w:p w14:paraId="36628D72" w14:textId="77777777" w:rsidR="00BA1570" w:rsidRPr="00BA1570" w:rsidRDefault="00BA1570" w:rsidP="00BA1570">
                              <w:r w:rsidRPr="00BA1570">
                                <w:t>£5 (women only)</w:t>
                              </w:r>
                            </w:p>
                          </w:tc>
                        </w:tr>
                        <w:tr w:rsidR="00BA1570" w:rsidRPr="00BA1570" w14:paraId="2B77E59B" w14:textId="77777777">
                          <w:tc>
                            <w:tcPr>
                              <w:tcW w:w="1000" w:type="pct"/>
                              <w:tcMar>
                                <w:top w:w="15" w:type="dxa"/>
                                <w:left w:w="15" w:type="dxa"/>
                                <w:bottom w:w="15" w:type="dxa"/>
                                <w:right w:w="15" w:type="dxa"/>
                              </w:tcMar>
                              <w:hideMark/>
                            </w:tcPr>
                            <w:p w14:paraId="0E4BFE67" w14:textId="77777777" w:rsidR="00BA1570" w:rsidRPr="00BA1570" w:rsidRDefault="00BA1570" w:rsidP="00BA1570">
                              <w:hyperlink r:id="rId42" w:tgtFrame="_blank" w:history="1">
                                <w:r w:rsidRPr="00BA1570">
                                  <w:rPr>
                                    <w:rStyle w:val="Hyperlink"/>
                                  </w:rPr>
                                  <w:t>Pilates</w:t>
                                </w:r>
                              </w:hyperlink>
                            </w:p>
                          </w:tc>
                          <w:tc>
                            <w:tcPr>
                              <w:tcW w:w="1000" w:type="pct"/>
                              <w:tcMar>
                                <w:top w:w="15" w:type="dxa"/>
                                <w:left w:w="15" w:type="dxa"/>
                                <w:bottom w:w="15" w:type="dxa"/>
                                <w:right w:w="15" w:type="dxa"/>
                              </w:tcMar>
                              <w:hideMark/>
                            </w:tcPr>
                            <w:p w14:paraId="146B6500" w14:textId="77777777" w:rsidR="00BA1570" w:rsidRPr="00BA1570" w:rsidRDefault="00BA1570" w:rsidP="00BA1570">
                              <w:r w:rsidRPr="00BA1570">
                                <w:t>Tuesdays 6:30-7:30pm</w:t>
                              </w:r>
                            </w:p>
                          </w:tc>
                          <w:tc>
                            <w:tcPr>
                              <w:tcW w:w="1000" w:type="pct"/>
                              <w:tcMar>
                                <w:top w:w="15" w:type="dxa"/>
                                <w:left w:w="15" w:type="dxa"/>
                                <w:bottom w:w="15" w:type="dxa"/>
                                <w:right w:w="15" w:type="dxa"/>
                              </w:tcMar>
                              <w:hideMark/>
                            </w:tcPr>
                            <w:p w14:paraId="770E7196" w14:textId="77777777" w:rsidR="00BA1570" w:rsidRPr="00BA1570" w:rsidRDefault="00BA1570" w:rsidP="00BA1570">
                              <w:proofErr w:type="spellStart"/>
                              <w:r w:rsidRPr="00BA1570">
                                <w:t>Wyllyotts</w:t>
                              </w:r>
                              <w:proofErr w:type="spellEnd"/>
                              <w:r w:rsidRPr="00BA1570">
                                <w:t xml:space="preserve"> Theatre</w:t>
                              </w:r>
                            </w:p>
                          </w:tc>
                          <w:tc>
                            <w:tcPr>
                              <w:tcW w:w="1000" w:type="pct"/>
                              <w:tcMar>
                                <w:top w:w="15" w:type="dxa"/>
                                <w:left w:w="15" w:type="dxa"/>
                                <w:bottom w:w="15" w:type="dxa"/>
                                <w:right w:w="15" w:type="dxa"/>
                              </w:tcMar>
                              <w:hideMark/>
                            </w:tcPr>
                            <w:p w14:paraId="0028775D" w14:textId="77777777" w:rsidR="00BA1570" w:rsidRPr="00BA1570" w:rsidRDefault="00BA1570" w:rsidP="00BA1570">
                              <w:r w:rsidRPr="00BA1570">
                                <w:t>£5 (women only)</w:t>
                              </w:r>
                            </w:p>
                          </w:tc>
                        </w:tr>
                        <w:tr w:rsidR="00BA1570" w:rsidRPr="00BA1570" w14:paraId="6779B0DE" w14:textId="77777777">
                          <w:tc>
                            <w:tcPr>
                              <w:tcW w:w="1000" w:type="pct"/>
                              <w:tcMar>
                                <w:top w:w="15" w:type="dxa"/>
                                <w:left w:w="15" w:type="dxa"/>
                                <w:bottom w:w="15" w:type="dxa"/>
                                <w:right w:w="15" w:type="dxa"/>
                              </w:tcMar>
                              <w:hideMark/>
                            </w:tcPr>
                            <w:p w14:paraId="31B03557" w14:textId="77777777" w:rsidR="00BA1570" w:rsidRPr="00BA1570" w:rsidRDefault="00BA1570" w:rsidP="00BA1570">
                              <w:hyperlink r:id="rId43" w:tgtFrame="_blank" w:history="1">
                                <w:r w:rsidRPr="00BA1570">
                                  <w:rPr>
                                    <w:rStyle w:val="Hyperlink"/>
                                  </w:rPr>
                                  <w:t>Active Trampolining </w:t>
                                </w:r>
                              </w:hyperlink>
                            </w:p>
                          </w:tc>
                          <w:tc>
                            <w:tcPr>
                              <w:tcW w:w="1000" w:type="pct"/>
                              <w:tcMar>
                                <w:top w:w="15" w:type="dxa"/>
                                <w:left w:w="15" w:type="dxa"/>
                                <w:bottom w:w="15" w:type="dxa"/>
                                <w:right w:w="15" w:type="dxa"/>
                              </w:tcMar>
                              <w:hideMark/>
                            </w:tcPr>
                            <w:p w14:paraId="4FFB1E26" w14:textId="77777777" w:rsidR="00BA1570" w:rsidRPr="00BA1570" w:rsidRDefault="00BA1570" w:rsidP="00BA1570">
                              <w:r w:rsidRPr="00BA1570">
                                <w:t>Mondays 8-9pm</w:t>
                              </w:r>
                            </w:p>
                          </w:tc>
                          <w:tc>
                            <w:tcPr>
                              <w:tcW w:w="1000" w:type="pct"/>
                              <w:tcMar>
                                <w:top w:w="15" w:type="dxa"/>
                                <w:left w:w="15" w:type="dxa"/>
                                <w:bottom w:w="15" w:type="dxa"/>
                                <w:right w:w="15" w:type="dxa"/>
                              </w:tcMar>
                              <w:hideMark/>
                            </w:tcPr>
                            <w:p w14:paraId="6FC085F2" w14:textId="77777777" w:rsidR="00BA1570" w:rsidRPr="00BA1570" w:rsidRDefault="00BA1570" w:rsidP="00BA1570">
                              <w:proofErr w:type="spellStart"/>
                              <w:r w:rsidRPr="00BA1570">
                                <w:t>Furzefield</w:t>
                              </w:r>
                              <w:proofErr w:type="spellEnd"/>
                              <w:r w:rsidRPr="00BA1570">
                                <w:t xml:space="preserve"> Leisure Centre</w:t>
                              </w:r>
                            </w:p>
                          </w:tc>
                          <w:tc>
                            <w:tcPr>
                              <w:tcW w:w="1000" w:type="pct"/>
                              <w:tcMar>
                                <w:top w:w="15" w:type="dxa"/>
                                <w:left w:w="15" w:type="dxa"/>
                                <w:bottom w:w="15" w:type="dxa"/>
                                <w:right w:w="15" w:type="dxa"/>
                              </w:tcMar>
                              <w:hideMark/>
                            </w:tcPr>
                            <w:p w14:paraId="47DF9591" w14:textId="77777777" w:rsidR="00BA1570" w:rsidRPr="00BA1570" w:rsidRDefault="00BA1570" w:rsidP="00BA1570">
                              <w:r w:rsidRPr="00BA1570">
                                <w:t>£3 (all genders 18+)</w:t>
                              </w:r>
                            </w:p>
                          </w:tc>
                        </w:tr>
                      </w:tbl>
                      <w:p w14:paraId="428322A5" w14:textId="77777777" w:rsidR="00BA1570" w:rsidRPr="00BA1570" w:rsidRDefault="00BA1570" w:rsidP="00BA1570">
                        <w:r w:rsidRPr="00BA1570">
                          <w:t xml:space="preserve">Please visit our </w:t>
                        </w:r>
                        <w:hyperlink r:id="rId44" w:tgtFrame="_blank" w:tooltip="We Move, She Moves website" w:history="1">
                          <w:r w:rsidRPr="00BA1570">
                            <w:rPr>
                              <w:rStyle w:val="Hyperlink"/>
                            </w:rPr>
                            <w:t>website for our weekly timetable </w:t>
                          </w:r>
                        </w:hyperlink>
                        <w:r w:rsidRPr="00BA1570">
                          <w:t>and Facebook page </w:t>
                        </w:r>
                        <w:hyperlink r:id="rId45" w:tgtFrame="_blank" w:history="1">
                          <w:r w:rsidRPr="00BA1570">
                            <w:rPr>
                              <w:rStyle w:val="Hyperlink"/>
                            </w:rPr>
                            <w:t>@WeMoveSheMoves</w:t>
                          </w:r>
                        </w:hyperlink>
                        <w:r w:rsidRPr="00BA1570">
                          <w:t xml:space="preserve"> for other session updates to find out what's on near you and how to book. For more information, email </w:t>
                        </w:r>
                        <w:hyperlink r:id="rId46" w:history="1">
                          <w:r w:rsidRPr="00BA1570">
                            <w:rPr>
                              <w:rStyle w:val="Hyperlink"/>
                            </w:rPr>
                            <w:t>community.services@hertsmere.gov.uk</w:t>
                          </w:r>
                        </w:hyperlink>
                        <w:r w:rsidRPr="00BA1570">
                          <w:t xml:space="preserve"> or call 020 8207 7801.</w:t>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70AD7A9B" w14:textId="77777777">
                          <w:trPr>
                            <w:trHeight w:val="75"/>
                            <w:jc w:val="center"/>
                          </w:trPr>
                          <w:tc>
                            <w:tcPr>
                              <w:tcW w:w="5000" w:type="pct"/>
                              <w:hideMark/>
                            </w:tcPr>
                            <w:p w14:paraId="3BD4E04B" w14:textId="21EC4DCC" w:rsidR="00BA1570" w:rsidRPr="00BA1570" w:rsidRDefault="00BA1570" w:rsidP="00BA1570">
                              <w:r w:rsidRPr="00BA1570">
                                <w:drawing>
                                  <wp:inline distT="0" distB="0" distL="0" distR="0" wp14:anchorId="1FE64555" wp14:editId="1AB4B765">
                                    <wp:extent cx="5731510" cy="52705"/>
                                    <wp:effectExtent l="0" t="0" r="2540" b="4445"/>
                                    <wp:docPr id="160937253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79D75B39" w14:textId="77777777" w:rsidR="00BA1570" w:rsidRDefault="00BA1570" w:rsidP="00BA1570">
                        <w:pPr>
                          <w:rPr>
                            <w:b/>
                            <w:bCs/>
                          </w:rPr>
                        </w:pPr>
                      </w:p>
                      <w:p w14:paraId="2E9C95CF" w14:textId="77777777" w:rsidR="00BA1570" w:rsidRDefault="00BA1570" w:rsidP="00BA1570">
                        <w:pPr>
                          <w:rPr>
                            <w:b/>
                            <w:bCs/>
                          </w:rPr>
                        </w:pPr>
                      </w:p>
                      <w:p w14:paraId="58610FF4" w14:textId="77777777" w:rsidR="00BA1570" w:rsidRDefault="00BA1570" w:rsidP="00BA1570">
                        <w:pPr>
                          <w:rPr>
                            <w:b/>
                            <w:bCs/>
                          </w:rPr>
                        </w:pPr>
                      </w:p>
                      <w:p w14:paraId="4E861CFB" w14:textId="77777777" w:rsidR="00BA1570" w:rsidRDefault="00BA1570" w:rsidP="00BA1570">
                        <w:pPr>
                          <w:rPr>
                            <w:b/>
                            <w:bCs/>
                          </w:rPr>
                        </w:pPr>
                      </w:p>
                      <w:p w14:paraId="79A97B97" w14:textId="77777777" w:rsidR="00BA1570" w:rsidRDefault="00BA1570" w:rsidP="00BA1570">
                        <w:pPr>
                          <w:rPr>
                            <w:b/>
                            <w:bCs/>
                          </w:rPr>
                        </w:pPr>
                      </w:p>
                      <w:p w14:paraId="2906E0F5" w14:textId="77777777" w:rsidR="00BA1570" w:rsidRDefault="00BA1570" w:rsidP="00BA1570">
                        <w:pPr>
                          <w:rPr>
                            <w:b/>
                            <w:bCs/>
                          </w:rPr>
                        </w:pPr>
                      </w:p>
                      <w:p w14:paraId="49E8FA3B" w14:textId="77777777" w:rsidR="00BA1570" w:rsidRDefault="00BA1570" w:rsidP="00BA1570">
                        <w:pPr>
                          <w:rPr>
                            <w:b/>
                            <w:bCs/>
                          </w:rPr>
                        </w:pPr>
                      </w:p>
                      <w:p w14:paraId="4A457296" w14:textId="33B53618" w:rsidR="00BA1570" w:rsidRPr="00BA1570" w:rsidRDefault="00BA1570" w:rsidP="00BA1570">
                        <w:pPr>
                          <w:rPr>
                            <w:b/>
                            <w:bCs/>
                          </w:rPr>
                        </w:pPr>
                        <w:r w:rsidRPr="00BA1570">
                          <w:rPr>
                            <w:b/>
                            <w:bCs/>
                          </w:rPr>
                          <w:t xml:space="preserve">Healthy Hub Hertsmere </w:t>
                        </w:r>
                      </w:p>
                      <w:p w14:paraId="6549BC15" w14:textId="77777777" w:rsidR="00BA1570" w:rsidRPr="00BA1570" w:rsidRDefault="00BA1570" w:rsidP="00BA1570">
                        <w:r w:rsidRPr="00BA1570">
                          <w:t>Our Healthy Hubs provide FREE lifestyle support for individuals and their families covering mental health, physical activity, weight management, smoking cessation, health MOTs and nutritional advice, and sexual health testing kits.</w:t>
                        </w:r>
                      </w:p>
                      <w:p w14:paraId="58C1586E" w14:textId="77777777" w:rsidR="00BA1570" w:rsidRPr="00BA1570" w:rsidRDefault="00BA1570" w:rsidP="00BA1570">
                        <w:r w:rsidRPr="00BA1570">
                          <w:t>Contact Lee or Nicola to make a face-to-face appointment or phone:</w:t>
                        </w:r>
                      </w:p>
                      <w:p w14:paraId="0C6A55E5" w14:textId="77777777" w:rsidR="00BA1570" w:rsidRPr="00BA1570" w:rsidRDefault="00BA1570" w:rsidP="00BA1570">
                        <w:r w:rsidRPr="00BA1570">
                          <w:rPr>
                            <w:b/>
                            <w:bCs/>
                          </w:rPr>
                          <w:t>Lee Bruce:</w:t>
                        </w:r>
                        <w:r w:rsidRPr="00BA1570">
                          <w:t xml:space="preserve"> </w:t>
                        </w:r>
                        <w:hyperlink r:id="rId47" w:history="1">
                          <w:r w:rsidRPr="00BA1570">
                            <w:rPr>
                              <w:rStyle w:val="Hyperlink"/>
                            </w:rPr>
                            <w:t>Lee.Bruce@inspireall.com</w:t>
                          </w:r>
                        </w:hyperlink>
                        <w:r w:rsidRPr="00BA1570">
                          <w:t xml:space="preserve"> or 07741 248852</w:t>
                        </w:r>
                      </w:p>
                      <w:p w14:paraId="666DF52D" w14:textId="77777777" w:rsidR="00BA1570" w:rsidRPr="00BA1570" w:rsidRDefault="00BA1570" w:rsidP="00BA1570">
                        <w:r w:rsidRPr="00BA1570">
                          <w:rPr>
                            <w:b/>
                            <w:bCs/>
                          </w:rPr>
                          <w:t>Nicola O'Neill:</w:t>
                        </w:r>
                        <w:r w:rsidRPr="00BA1570">
                          <w:t> </w:t>
                        </w:r>
                        <w:hyperlink r:id="rId48" w:history="1">
                          <w:r w:rsidRPr="00BA1570">
                            <w:rPr>
                              <w:rStyle w:val="Hyperlink"/>
                            </w:rPr>
                            <w:t>healthyhub@communities1st.org.uk</w:t>
                          </w:r>
                        </w:hyperlink>
                        <w:r w:rsidRPr="00BA1570">
                          <w:t xml:space="preserve"> or 01727 649931</w:t>
                        </w:r>
                      </w:p>
                      <w:p w14:paraId="2363A806" w14:textId="77777777" w:rsidR="00BA1570" w:rsidRPr="00BA1570" w:rsidRDefault="00BA1570" w:rsidP="00BA1570">
                        <w:r w:rsidRPr="00BA1570">
                          <w:t xml:space="preserve">Find out more at the </w:t>
                        </w:r>
                        <w:hyperlink r:id="rId49" w:tgtFrame="_blank" w:history="1">
                          <w:r w:rsidRPr="00BA1570">
                            <w:rPr>
                              <w:rStyle w:val="Hyperlink"/>
                            </w:rPr>
                            <w:t>Healthy Hub website</w:t>
                          </w:r>
                        </w:hyperlink>
                        <w:r w:rsidRPr="00BA1570">
                          <w:t>.</w:t>
                        </w:r>
                      </w:p>
                      <w:p w14:paraId="4131BE81" w14:textId="77777777" w:rsidR="00BA1570" w:rsidRPr="00BA1570" w:rsidRDefault="00BA1570" w:rsidP="00BA1570">
                        <w:r w:rsidRPr="00BA1570">
                          <w:t>Alternatively, visit our </w:t>
                        </w:r>
                        <w:hyperlink r:id="rId50" w:tgtFrame="_blank" w:history="1">
                          <w:r w:rsidRPr="00BA1570">
                            <w:rPr>
                              <w:rStyle w:val="Hyperlink"/>
                            </w:rPr>
                            <w:t>Healthy Hub Self Service page</w:t>
                          </w:r>
                        </w:hyperlink>
                        <w:r w:rsidRPr="00BA1570">
                          <w:t xml:space="preserve">, where you can access </w:t>
                        </w:r>
                        <w:proofErr w:type="gramStart"/>
                        <w:r w:rsidRPr="00BA1570">
                          <w:t>all of</w:t>
                        </w:r>
                        <w:proofErr w:type="gramEnd"/>
                        <w:r w:rsidRPr="00BA1570">
                          <w:t xml:space="preserve"> the services you need online. If you would like to access free health advice, fill out the </w:t>
                        </w:r>
                        <w:hyperlink r:id="rId51" w:tgtFrame="_blank" w:history="1">
                          <w:r w:rsidRPr="00BA1570">
                            <w:rPr>
                              <w:rStyle w:val="Hyperlink"/>
                            </w:rPr>
                            <w:t>enquiry form</w:t>
                          </w:r>
                        </w:hyperlink>
                        <w:r w:rsidRPr="00BA1570">
                          <w:t xml:space="preserve"> and we'll get back to you.</w:t>
                        </w:r>
                      </w:p>
                      <w:p w14:paraId="2C6629EA" w14:textId="30FFD232" w:rsidR="00BA1570" w:rsidRPr="00BA1570" w:rsidRDefault="00BA1570" w:rsidP="00BA1570">
                        <w:pPr>
                          <w:jc w:val="center"/>
                        </w:pPr>
                        <w:r w:rsidRPr="00BA1570">
                          <w:drawing>
                            <wp:inline distT="0" distB="0" distL="0" distR="0" wp14:anchorId="5FFE91EA" wp14:editId="21751226">
                              <wp:extent cx="4630449" cy="3888955"/>
                              <wp:effectExtent l="0" t="0" r="0" b="0"/>
                              <wp:docPr id="140305717" name="Picture 43" descr="cartoon image of a group of people together with blue text beside it">
                                <a:hlinkClick xmlns:a="http://schemas.openxmlformats.org/drawingml/2006/main" r:id="rId5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artoon image of a group of people together with blue text beside i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34618" cy="3892456"/>
                                      </a:xfrm>
                                      <a:prstGeom prst="rect">
                                        <a:avLst/>
                                      </a:prstGeom>
                                      <a:noFill/>
                                      <a:ln>
                                        <a:noFill/>
                                      </a:ln>
                                    </pic:spPr>
                                  </pic:pic>
                                </a:graphicData>
                              </a:graphic>
                            </wp:inline>
                          </w:drawing>
                        </w:r>
                      </w:p>
                      <w:p w14:paraId="6662C1AF" w14:textId="77777777" w:rsidR="00BA1570" w:rsidRPr="00BA1570" w:rsidRDefault="00BA1570" w:rsidP="00BA1570">
                        <w:r w:rsidRPr="00BA1570">
                          <w:t xml:space="preserve">For further details on how to keep healthy in Hertsmere and to use our new interactive map, please use this link </w:t>
                        </w:r>
                        <w:hyperlink r:id="rId54" w:history="1">
                          <w:r w:rsidRPr="00BA1570">
                            <w:rPr>
                              <w:rStyle w:val="Hyperlink"/>
                              <w:b/>
                              <w:bCs/>
                            </w:rPr>
                            <w:t>Health in Hertsmere</w:t>
                          </w:r>
                        </w:hyperlink>
                        <w:r w:rsidRPr="00BA1570">
                          <w:rPr>
                            <w:b/>
                            <w:bCs/>
                          </w:rPr>
                          <w:t>.</w:t>
                        </w:r>
                      </w:p>
                      <w:p w14:paraId="75AD41F2" w14:textId="77777777" w:rsidR="00BA1570" w:rsidRPr="00BA1570" w:rsidRDefault="00BA1570" w:rsidP="00BA1570">
                        <w:r w:rsidRPr="00BA1570">
                          <w:t xml:space="preserve">You can also visit the Potters Bar Healthy Hub every Friday between 9.30am and 4.30pm at </w:t>
                        </w:r>
                        <w:proofErr w:type="spellStart"/>
                        <w:r w:rsidRPr="00BA1570">
                          <w:t>Wyllyotts</w:t>
                        </w:r>
                        <w:proofErr w:type="spellEnd"/>
                        <w:r w:rsidRPr="00BA1570">
                          <w:t xml:space="preserve"> Theatre. Services include exercise on referral, weight-loss advice, health MOTs, </w:t>
                        </w:r>
                        <w:r w:rsidRPr="00BA1570">
                          <w:lastRenderedPageBreak/>
                          <w:t>nutritional advice, public health services, fitness classes, mental health outreach, community support service and group activities.</w:t>
                        </w:r>
                      </w:p>
                      <w:p w14:paraId="12C7C5EC" w14:textId="77777777" w:rsidR="00BA1570" w:rsidRPr="00BA1570" w:rsidRDefault="00BA1570" w:rsidP="00BA1570">
                        <w:r w:rsidRPr="00BA1570">
                          <w:t xml:space="preserve">Online and phone-ins also available. Call 07741 248852 or </w:t>
                        </w:r>
                        <w:hyperlink r:id="rId55" w:tgtFrame="_blank" w:history="1">
                          <w:r w:rsidRPr="00BA1570">
                            <w:rPr>
                              <w:rStyle w:val="Hyperlink"/>
                            </w:rPr>
                            <w:t>email Lee Bruce</w:t>
                          </w:r>
                        </w:hyperlink>
                        <w:r w:rsidRPr="00BA1570">
                          <w:t>.</w:t>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53814D1E" w14:textId="77777777">
                          <w:trPr>
                            <w:trHeight w:val="75"/>
                            <w:jc w:val="center"/>
                          </w:trPr>
                          <w:tc>
                            <w:tcPr>
                              <w:tcW w:w="5000" w:type="pct"/>
                              <w:hideMark/>
                            </w:tcPr>
                            <w:p w14:paraId="15009C85" w14:textId="08BFFE7A" w:rsidR="00BA1570" w:rsidRPr="00BA1570" w:rsidRDefault="00BA1570" w:rsidP="00BA1570">
                              <w:r w:rsidRPr="00BA1570">
                                <w:drawing>
                                  <wp:inline distT="0" distB="0" distL="0" distR="0" wp14:anchorId="44309526" wp14:editId="2705133E">
                                    <wp:extent cx="5731510" cy="52705"/>
                                    <wp:effectExtent l="0" t="0" r="2540" b="4445"/>
                                    <wp:docPr id="12626029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22785796" w14:textId="77777777" w:rsidR="00BA1570" w:rsidRPr="00BA1570" w:rsidRDefault="00BA1570" w:rsidP="00BA1570">
                        <w:pPr>
                          <w:rPr>
                            <w:b/>
                            <w:bCs/>
                          </w:rPr>
                        </w:pPr>
                        <w:r w:rsidRPr="00BA1570">
                          <w:rPr>
                            <w:b/>
                            <w:bCs/>
                          </w:rPr>
                          <w:t>Home Fire Safety Checks</w:t>
                        </w:r>
                      </w:p>
                      <w:tbl>
                        <w:tblPr>
                          <w:tblW w:w="5000" w:type="pct"/>
                          <w:tblCellMar>
                            <w:left w:w="0" w:type="dxa"/>
                            <w:right w:w="0" w:type="dxa"/>
                          </w:tblCellMar>
                          <w:tblLook w:val="04A0" w:firstRow="1" w:lastRow="0" w:firstColumn="1" w:lastColumn="0" w:noHBand="0" w:noVBand="1"/>
                        </w:tblPr>
                        <w:tblGrid>
                          <w:gridCol w:w="9630"/>
                        </w:tblGrid>
                        <w:tr w:rsidR="00BA1570" w:rsidRPr="00BA1570" w14:paraId="011C86BF" w14:textId="77777777">
                          <w:tc>
                            <w:tcPr>
                              <w:tcW w:w="0" w:type="auto"/>
                              <w:hideMark/>
                            </w:tcPr>
                            <w:p w14:paraId="7DC4C73E" w14:textId="112D2F2B" w:rsidR="00BA1570" w:rsidRPr="00BA1570" w:rsidRDefault="00BA1570" w:rsidP="00BA1570">
                              <w:pPr>
                                <w:jc w:val="center"/>
                              </w:pPr>
                              <w:r w:rsidRPr="00BA1570">
                                <w:drawing>
                                  <wp:inline distT="0" distB="0" distL="0" distR="0" wp14:anchorId="16D6B62A" wp14:editId="5ABBFE98">
                                    <wp:extent cx="3437777" cy="2390660"/>
                                    <wp:effectExtent l="0" t="0" r="0" b="0"/>
                                    <wp:docPr id="2087174840" name="Picture 41" descr="Home Fire Checks">
                                      <a:hlinkClick xmlns:a="http://schemas.openxmlformats.org/drawingml/2006/main" r:id="rId5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ome Fire Check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50082" cy="2399217"/>
                                            </a:xfrm>
                                            <a:prstGeom prst="rect">
                                              <a:avLst/>
                                            </a:prstGeom>
                                            <a:noFill/>
                                            <a:ln>
                                              <a:noFill/>
                                            </a:ln>
                                          </pic:spPr>
                                        </pic:pic>
                                      </a:graphicData>
                                    </a:graphic>
                                  </wp:inline>
                                </w:drawing>
                              </w:r>
                            </w:p>
                          </w:tc>
                        </w:tr>
                      </w:tbl>
                      <w:p w14:paraId="3E69EC2F" w14:textId="77777777" w:rsidR="00BA1570" w:rsidRPr="00BA1570" w:rsidRDefault="00BA1570" w:rsidP="00BA1570">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BA1570" w:rsidRPr="00BA1570" w14:paraId="2BAB4509" w14:textId="77777777">
                          <w:trPr>
                            <w:trHeight w:val="75"/>
                            <w:jc w:val="center"/>
                          </w:trPr>
                          <w:tc>
                            <w:tcPr>
                              <w:tcW w:w="5000" w:type="pct"/>
                              <w:hideMark/>
                            </w:tcPr>
                            <w:p w14:paraId="009693A8" w14:textId="3CC33EFC" w:rsidR="00BA1570" w:rsidRPr="00BA1570" w:rsidRDefault="00BA1570" w:rsidP="00BA1570">
                              <w:r w:rsidRPr="00BA1570">
                                <w:drawing>
                                  <wp:inline distT="0" distB="0" distL="0" distR="0" wp14:anchorId="46171730" wp14:editId="55CD36FC">
                                    <wp:extent cx="5731510" cy="52705"/>
                                    <wp:effectExtent l="0" t="0" r="2540" b="4445"/>
                                    <wp:docPr id="175293458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64843C2A" w14:textId="77777777" w:rsidR="00BA1570" w:rsidRPr="00BA1570" w:rsidRDefault="00BA1570" w:rsidP="00BA1570"/>
                    </w:tc>
                  </w:tr>
                  <w:tr w:rsidR="00BA1570" w:rsidRPr="00BA1570" w14:paraId="4BEFE447" w14:textId="77777777">
                    <w:trPr>
                      <w:jc w:val="center"/>
                    </w:trPr>
                    <w:tc>
                      <w:tcPr>
                        <w:tcW w:w="9000" w:type="dxa"/>
                        <w:shd w:val="clear" w:color="auto" w:fill="F36521"/>
                        <w:tcMar>
                          <w:top w:w="300" w:type="dxa"/>
                          <w:left w:w="300" w:type="dxa"/>
                          <w:bottom w:w="300" w:type="dxa"/>
                          <w:right w:w="300" w:type="dxa"/>
                        </w:tcMar>
                        <w:hideMark/>
                      </w:tcPr>
                      <w:p w14:paraId="1D6C1690" w14:textId="77777777" w:rsidR="00BA1570" w:rsidRPr="00BA1570" w:rsidRDefault="00BA1570" w:rsidP="00BA1570">
                        <w:r w:rsidRPr="00BA1570">
                          <w:rPr>
                            <w:b/>
                            <w:bCs/>
                          </w:rPr>
                          <w:lastRenderedPageBreak/>
                          <w:t>Worrying about Money</w:t>
                        </w:r>
                        <w:r w:rsidRPr="00BA1570">
                          <w:t xml:space="preserve"> - </w:t>
                        </w:r>
                        <w:hyperlink r:id="rId58" w:tgtFrame="_blank" w:history="1">
                          <w:r w:rsidRPr="00BA1570">
                            <w:rPr>
                              <w:rStyle w:val="Hyperlink"/>
                            </w:rPr>
                            <w:t>Find out what's available to you</w:t>
                          </w:r>
                        </w:hyperlink>
                        <w:r w:rsidRPr="00BA1570">
                          <w:t xml:space="preserve">. Find </w:t>
                        </w:r>
                        <w:hyperlink r:id="rId59" w:tgtFrame="_blank" w:history="1">
                          <w:r w:rsidRPr="00BA1570">
                            <w:rPr>
                              <w:rStyle w:val="Hyperlink"/>
                            </w:rPr>
                            <w:t>all Financial Support - Hertsmere Borough Council</w:t>
                          </w:r>
                        </w:hyperlink>
                        <w:r w:rsidRPr="00BA1570">
                          <w:t>.</w:t>
                        </w:r>
                      </w:p>
                      <w:p w14:paraId="56AA48EF" w14:textId="77777777" w:rsidR="00BA1570" w:rsidRPr="00BA1570" w:rsidRDefault="00BA1570" w:rsidP="00BA1570">
                        <w:r w:rsidRPr="00BA1570">
                          <w:rPr>
                            <w:b/>
                            <w:bCs/>
                          </w:rPr>
                          <w:t>Cost of Living Toolkit</w:t>
                        </w:r>
                        <w:r w:rsidRPr="00BA1570">
                          <w:t xml:space="preserve"> - If you need help or advice about the support you could receive with the cost of living, please visit </w:t>
                        </w:r>
                        <w:hyperlink r:id="rId60" w:history="1">
                          <w:r w:rsidRPr="00BA1570">
                            <w:rPr>
                              <w:rStyle w:val="Hyperlink"/>
                            </w:rPr>
                            <w:t>Help to manage the cost of living | Hertfordshire County Council</w:t>
                          </w:r>
                        </w:hyperlink>
                        <w:r w:rsidRPr="00BA1570">
                          <w:t> </w:t>
                        </w:r>
                      </w:p>
                      <w:p w14:paraId="5DBCE29F" w14:textId="77777777" w:rsidR="00BA1570" w:rsidRPr="00BA1570" w:rsidRDefault="00BA1570" w:rsidP="00BA1570">
                        <w:r w:rsidRPr="00BA1570">
                          <w:rPr>
                            <w:b/>
                            <w:bCs/>
                          </w:rPr>
                          <w:t>Food Aid Providers</w:t>
                        </w:r>
                        <w:r w:rsidRPr="00BA1570">
                          <w:t xml:space="preserve"> - Use the Hertfordshire directory to find food support near you: </w:t>
                        </w:r>
                        <w:hyperlink r:id="rId61" w:tgtFrame="_blank" w:history="1">
                          <w:r w:rsidRPr="00BA1570">
                            <w:rPr>
                              <w:rStyle w:val="Hyperlink"/>
                            </w:rPr>
                            <w:t>Hertfordshire Directory - Food Support.</w:t>
                          </w:r>
                        </w:hyperlink>
                      </w:p>
                      <w:p w14:paraId="324ED9E2" w14:textId="77777777" w:rsidR="00BA1570" w:rsidRPr="00BA1570" w:rsidRDefault="00BA1570" w:rsidP="00BA1570">
                        <w:r w:rsidRPr="00BA1570">
                          <w:rPr>
                            <w:b/>
                            <w:bCs/>
                          </w:rPr>
                          <w:t>Pension Credit Support</w:t>
                        </w:r>
                        <w:r w:rsidRPr="00BA1570">
                          <w:t xml:space="preserve"> - If you're over State Pension age, you may be able to claim Pension Credit to top up your income. To find out if you are eligible for Pension Credit, contact Age UK Hertfordshire on </w:t>
                        </w:r>
                        <w:r w:rsidRPr="00BA1570">
                          <w:rPr>
                            <w:b/>
                            <w:bCs/>
                          </w:rPr>
                          <w:t>0300 345 3446</w:t>
                        </w:r>
                        <w:r w:rsidRPr="00BA1570">
                          <w:t xml:space="preserve"> or email </w:t>
                        </w:r>
                        <w:hyperlink r:id="rId62" w:tgtFrame="_blank" w:history="1">
                          <w:r w:rsidRPr="00BA1570">
                            <w:rPr>
                              <w:rStyle w:val="Hyperlink"/>
                            </w:rPr>
                            <w:t>info@ageukherts.org.uk</w:t>
                          </w:r>
                        </w:hyperlink>
                        <w:r w:rsidRPr="00BA1570">
                          <w:t>.</w:t>
                        </w:r>
                      </w:p>
                      <w:p w14:paraId="16099111" w14:textId="77777777" w:rsidR="00BA1570" w:rsidRPr="00BA1570" w:rsidRDefault="00BA1570" w:rsidP="00BA1570">
                        <w:r w:rsidRPr="00BA1570">
                          <w:rPr>
                            <w:b/>
                            <w:bCs/>
                          </w:rPr>
                          <w:t>Mental Health Support</w:t>
                        </w:r>
                        <w:r w:rsidRPr="00BA1570">
                          <w:t xml:space="preserve"> - </w:t>
                        </w:r>
                        <w:hyperlink r:id="rId63" w:tgtFrame="_blank" w:history="1">
                          <w:r w:rsidRPr="00BA1570">
                            <w:rPr>
                              <w:rStyle w:val="Hyperlink"/>
                            </w:rPr>
                            <w:t>Advice and support for your happiness, wellbeing and mental health</w:t>
                          </w:r>
                        </w:hyperlink>
                        <w:r w:rsidRPr="00BA1570">
                          <w:t>. </w:t>
                        </w:r>
                      </w:p>
                      <w:p w14:paraId="080EE41D" w14:textId="77777777" w:rsidR="00BA1570" w:rsidRPr="00BA1570" w:rsidRDefault="00BA1570" w:rsidP="00BA1570">
                        <w:r w:rsidRPr="00BA1570">
                          <w:t xml:space="preserve">See what other services are available to you by visiting </w:t>
                        </w:r>
                        <w:hyperlink r:id="rId64" w:tgtFrame="_blank" w:history="1">
                          <w:r w:rsidRPr="00BA1570">
                            <w:rPr>
                              <w:rStyle w:val="Hyperlink"/>
                            </w:rPr>
                            <w:t>Cost of Living</w:t>
                          </w:r>
                        </w:hyperlink>
                        <w:r w:rsidRPr="00BA1570">
                          <w:t xml:space="preserve"> or calling 0300 123 4044.</w:t>
                        </w:r>
                      </w:p>
                      <w:p w14:paraId="3E51E315" w14:textId="77777777" w:rsidR="00BA1570" w:rsidRPr="00BA1570" w:rsidRDefault="00BA1570" w:rsidP="00BA1570">
                        <w:hyperlink r:id="rId65" w:history="1">
                          <w:r w:rsidRPr="00BA1570">
                            <w:rPr>
                              <w:rStyle w:val="Hyperlink"/>
                            </w:rPr>
                            <w:t>www.hertsmere.gov.uk</w:t>
                          </w:r>
                        </w:hyperlink>
                      </w:p>
                      <w:p w14:paraId="66817F75" w14:textId="77777777" w:rsidR="00BA1570" w:rsidRPr="00BA1570" w:rsidRDefault="00BA1570" w:rsidP="00BA1570">
                        <w:hyperlink r:id="rId66" w:history="1">
                          <w:r w:rsidRPr="00BA1570">
                            <w:rPr>
                              <w:rStyle w:val="Hyperlink"/>
                            </w:rPr>
                            <w:t>customer.services@hertsmere.gov.uk</w:t>
                          </w:r>
                        </w:hyperlink>
                      </w:p>
                      <w:p w14:paraId="11039BC0" w14:textId="77777777" w:rsidR="00BA1570" w:rsidRPr="00BA1570" w:rsidRDefault="00BA1570" w:rsidP="00BA1570">
                        <w:r w:rsidRPr="00BA1570">
                          <w:t>020 8207 2277</w:t>
                        </w:r>
                      </w:p>
                      <w:p w14:paraId="527ACBF9" w14:textId="77777777" w:rsidR="00BA1570" w:rsidRPr="00BA1570" w:rsidRDefault="00BA1570" w:rsidP="00BA1570">
                        <w:r w:rsidRPr="00BA1570">
                          <w:t>Civic Offices, Elstree Way, Borehamwood, WD6 1WA</w:t>
                        </w:r>
                      </w:p>
                    </w:tc>
                  </w:tr>
                </w:tbl>
                <w:p w14:paraId="4D1542F2" w14:textId="77777777" w:rsidR="00BA1570" w:rsidRPr="00BA1570" w:rsidRDefault="00BA1570" w:rsidP="00BA1570"/>
              </w:tc>
            </w:tr>
          </w:tbl>
          <w:p w14:paraId="3CCB2C80" w14:textId="77777777" w:rsidR="00BA1570" w:rsidRPr="00BA1570" w:rsidRDefault="00BA1570" w:rsidP="00BA1570">
            <w:r w:rsidRPr="00BA1570">
              <w:lastRenderedPageBreak/>
              <w:t> </w:t>
            </w:r>
          </w:p>
          <w:p w14:paraId="18854395" w14:textId="77777777" w:rsidR="00BA1570" w:rsidRPr="00BA1570" w:rsidRDefault="00BA1570" w:rsidP="00BA1570"/>
        </w:tc>
      </w:tr>
    </w:tbl>
    <w:p w14:paraId="5A72CF3C" w14:textId="09D4762A" w:rsidR="002D2310" w:rsidRPr="00BA1570" w:rsidRDefault="00BA1570">
      <w:pPr>
        <w:rPr>
          <w:lang w:val="en"/>
        </w:rPr>
      </w:pPr>
      <w:r w:rsidRPr="00BA1570">
        <w:rPr>
          <w:lang w:val="en"/>
        </w:rPr>
        <w:lastRenderedPageBreak/>
        <w:drawing>
          <wp:inline distT="0" distB="0" distL="0" distR="0" wp14:anchorId="09CC67E4" wp14:editId="4388DF0A">
            <wp:extent cx="12700" cy="12700"/>
            <wp:effectExtent l="0" t="0" r="0" b="0"/>
            <wp:docPr id="8522705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sectPr w:rsidR="002D2310" w:rsidRPr="00BA1570" w:rsidSect="00BA15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151FC"/>
    <w:multiLevelType w:val="multilevel"/>
    <w:tmpl w:val="E90E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C645AB"/>
    <w:multiLevelType w:val="multilevel"/>
    <w:tmpl w:val="DB6A1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20625691">
    <w:abstractNumId w:val="1"/>
    <w:lvlOverride w:ilvl="0"/>
    <w:lvlOverride w:ilvl="1"/>
    <w:lvlOverride w:ilvl="2"/>
    <w:lvlOverride w:ilvl="3"/>
    <w:lvlOverride w:ilvl="4"/>
    <w:lvlOverride w:ilvl="5"/>
    <w:lvlOverride w:ilvl="6"/>
    <w:lvlOverride w:ilvl="7"/>
    <w:lvlOverride w:ilvl="8"/>
  </w:num>
  <w:num w:numId="2" w16cid:durableId="93443738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70"/>
    <w:rsid w:val="002D2310"/>
    <w:rsid w:val="004130C3"/>
    <w:rsid w:val="0096364B"/>
    <w:rsid w:val="00BA1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E20F"/>
  <w15:chartTrackingRefBased/>
  <w15:docId w15:val="{39FC36BA-CC69-4B60-AEA8-6B4BBD55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570"/>
    <w:rPr>
      <w:rFonts w:eastAsiaTheme="majorEastAsia" w:cstheme="majorBidi"/>
      <w:color w:val="272727" w:themeColor="text1" w:themeTint="D8"/>
    </w:rPr>
  </w:style>
  <w:style w:type="paragraph" w:styleId="Title">
    <w:name w:val="Title"/>
    <w:basedOn w:val="Normal"/>
    <w:next w:val="Normal"/>
    <w:link w:val="TitleChar"/>
    <w:uiPriority w:val="10"/>
    <w:qFormat/>
    <w:rsid w:val="00BA1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570"/>
    <w:pPr>
      <w:spacing w:before="160"/>
      <w:jc w:val="center"/>
    </w:pPr>
    <w:rPr>
      <w:i/>
      <w:iCs/>
      <w:color w:val="404040" w:themeColor="text1" w:themeTint="BF"/>
    </w:rPr>
  </w:style>
  <w:style w:type="character" w:customStyle="1" w:styleId="QuoteChar">
    <w:name w:val="Quote Char"/>
    <w:basedOn w:val="DefaultParagraphFont"/>
    <w:link w:val="Quote"/>
    <w:uiPriority w:val="29"/>
    <w:rsid w:val="00BA1570"/>
    <w:rPr>
      <w:i/>
      <w:iCs/>
      <w:color w:val="404040" w:themeColor="text1" w:themeTint="BF"/>
    </w:rPr>
  </w:style>
  <w:style w:type="paragraph" w:styleId="ListParagraph">
    <w:name w:val="List Paragraph"/>
    <w:basedOn w:val="Normal"/>
    <w:uiPriority w:val="34"/>
    <w:qFormat/>
    <w:rsid w:val="00BA1570"/>
    <w:pPr>
      <w:ind w:left="720"/>
      <w:contextualSpacing/>
    </w:pPr>
  </w:style>
  <w:style w:type="character" w:styleId="IntenseEmphasis">
    <w:name w:val="Intense Emphasis"/>
    <w:basedOn w:val="DefaultParagraphFont"/>
    <w:uiPriority w:val="21"/>
    <w:qFormat/>
    <w:rsid w:val="00BA1570"/>
    <w:rPr>
      <w:i/>
      <w:iCs/>
      <w:color w:val="0F4761" w:themeColor="accent1" w:themeShade="BF"/>
    </w:rPr>
  </w:style>
  <w:style w:type="paragraph" w:styleId="IntenseQuote">
    <w:name w:val="Intense Quote"/>
    <w:basedOn w:val="Normal"/>
    <w:next w:val="Normal"/>
    <w:link w:val="IntenseQuoteChar"/>
    <w:uiPriority w:val="30"/>
    <w:qFormat/>
    <w:rsid w:val="00BA1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570"/>
    <w:rPr>
      <w:i/>
      <w:iCs/>
      <w:color w:val="0F4761" w:themeColor="accent1" w:themeShade="BF"/>
    </w:rPr>
  </w:style>
  <w:style w:type="character" w:styleId="IntenseReference">
    <w:name w:val="Intense Reference"/>
    <w:basedOn w:val="DefaultParagraphFont"/>
    <w:uiPriority w:val="32"/>
    <w:qFormat/>
    <w:rsid w:val="00BA1570"/>
    <w:rPr>
      <w:b/>
      <w:bCs/>
      <w:smallCaps/>
      <w:color w:val="0F4761" w:themeColor="accent1" w:themeShade="BF"/>
      <w:spacing w:val="5"/>
    </w:rPr>
  </w:style>
  <w:style w:type="character" w:styleId="Hyperlink">
    <w:name w:val="Hyperlink"/>
    <w:basedOn w:val="DefaultParagraphFont"/>
    <w:uiPriority w:val="99"/>
    <w:unhideWhenUsed/>
    <w:rsid w:val="00BA1570"/>
    <w:rPr>
      <w:color w:val="467886" w:themeColor="hyperlink"/>
      <w:u w:val="single"/>
    </w:rPr>
  </w:style>
  <w:style w:type="character" w:styleId="UnresolvedMention">
    <w:name w:val="Unresolved Mention"/>
    <w:basedOn w:val="DefaultParagraphFont"/>
    <w:uiPriority w:val="99"/>
    <w:semiHidden/>
    <w:unhideWhenUsed/>
    <w:rsid w:val="00BA1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ks-1.govdelivery.com/CL0/https:%2F%2Fevents.srmdyoga.org%2F/1/010001a0f18c3563-aef603f7-c07b-4840-8558-568d2dec16e3-000000/xk4a45DaSwA-Hmh0ibyb3PB_xNRLzOQylWFOYE5ZU9g=452" TargetMode="External"/><Relationship Id="rId21" Type="http://schemas.openxmlformats.org/officeDocument/2006/relationships/image" Target="media/image6.jpeg"/><Relationship Id="rId42" Type="http://schemas.openxmlformats.org/officeDocument/2006/relationships/hyperlink" Target="https://links-1.govdelivery.com/CL0/https:%2F%2Fwemoveshemoves.played.co%2Fvenues%2Fbec5dbac-c251-4ebe-9ff3-e531eac526ee%2Fsessions%2Fadc51430-2291-45e5-88bd-63f81602f2ca/1/010001a0f18c3563-aef603f7-c07b-4840-8558-568d2dec16e3-000000/Eavf5dr1HXGlN_N-jVZibKjkIsE7O7UsYQ3_tNxgeAg=452" TargetMode="External"/><Relationship Id="rId47" Type="http://schemas.openxmlformats.org/officeDocument/2006/relationships/hyperlink" Target="mailto:Lee.Bruce@inspireall.com" TargetMode="External"/><Relationship Id="rId63" Type="http://schemas.openxmlformats.org/officeDocument/2006/relationships/hyperlink" Target="https://links-1.govdelivery.com/CL0/https:%2F%2Fwww.hertfordshire.gov.uk%2Fservices%2FHealth-in-Herts%2FHappiness-wellbeing-and-mental-health.aspx/1/010001a0f18c3563-aef603f7-c07b-4840-8558-568d2dec16e3-000000/Y1ngIs60pQvrtqPibiqeQE7GeJ4_anO0nqmesoHyfYU=452" TargetMode="External"/><Relationship Id="rId68"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mailto:angela.hughes39@nhs.net" TargetMode="External"/><Relationship Id="rId11" Type="http://schemas.openxmlformats.org/officeDocument/2006/relationships/hyperlink" Target="https://links-1.govdelivery.com/CL0/https:%2F%2Fwww.allencarr.com%2Flocation%2Fhertfordshire-county-council%2F/1/010001a0f18c3563-aef603f7-c07b-4840-8558-568d2dec16e3-000000/Ihf9cfV0gBi9AuR2xzXaHco8vYF8PHwwSNzoHoXJ4b0=452" TargetMode="External"/><Relationship Id="rId24" Type="http://schemas.openxmlformats.org/officeDocument/2006/relationships/hyperlink" Target="https://links-1.govdelivery.com/CL0/https:%2F%2Fwww.pottersbarmuseum.org.uk%2F/1/010001a0f18c3563-aef603f7-c07b-4840-8558-568d2dec16e3-000000/z5ss4XgOjISZ1pCEGiH2qFwu1roWyeFo0BLon3bBSSo=452" TargetMode="External"/><Relationship Id="rId32" Type="http://schemas.openxmlformats.org/officeDocument/2006/relationships/image" Target="https://content.govdelivery.com/attachments/fancy_images/UKHBC/2026/09/14441517/7151961/image-10_crop.png" TargetMode="External"/><Relationship Id="rId37" Type="http://schemas.openxmlformats.org/officeDocument/2006/relationships/image" Target="media/image9.png"/><Relationship Id="rId40" Type="http://schemas.openxmlformats.org/officeDocument/2006/relationships/hyperlink" Target="https://links-1.govdelivery.com/CL0/https:%2F%2Fwemoveshemoves.played.co%2Fvenues%2Fbec5dbac-c251-4ebe-9ff3-e531eac526ee%2Fsessions%2Faa083864-136e-4cf8-a94e-c3b6ae449e81/1/010001a0f18c3563-aef603f7-c07b-4840-8558-568d2dec16e3-000000/XpjgZT-hnQxWiJQYK3YptYnZqH9E5miXkNWAL3PT1rQ=452" TargetMode="External"/><Relationship Id="rId45" Type="http://schemas.openxmlformats.org/officeDocument/2006/relationships/hyperlink" Target="https://links-1.govdelivery.com/CL0/https:%2F%2Flnks.gd%2Fl%2FeyJhbGciOiJIUzI1NiJ9.eyJidWxsZXRpbl9saW5rX2lkIjoxMDQsInVyaSI6ImJwMjpjbGljayIsInVybCI6Imh0dHBzOi8vbG5rcy5nZC9sL2V5SmhiR2NpT2lKSVV6STFOaUo5LmV5SmlkV3hzWlhScGJsOXNhVzVyWDJsa0lqb3hNVElzSW5WeWFTSTZJbUp3TWpwamJHbGpheUlzSW1KMWJHeGxkR2x1WDJsa0lqb2lNakF5TWpBMk1ERXVOVGczTWpBNU9URWlMQ0oxY213aU9pSm9kSFJ3Y3pvdkwzZDNkeTVtWVdObFltOXZheTVqYjIwdmQyVnRiM1psYzJobGJXOTJaWE1pZlEubUFHbnhoQkw2WmphV1Q4d24ySm9ocmpuSUFwSU1NU2dTeHN4S2ViRUpVQS9zLzEwNjQ4NDc4NTQvYnIvMTMyMTk3ODI2NDQwLWwiLCJidWxsZXRpbl9pZCI6IjIwMjQwNTAxLjk0MTIxMzAxIn0.0zY0lUgpK7znRxF_e1Ns_ViurQQ-b-brPmhxwHaBe5E%2Fs%2F2899931158%2Fbr%2F241644500340-l/1/010001a0f18c3563-aef603f7-c07b-4840-8558-568d2dec16e3-000000/QDHj1IQeXRG7qSZSnbY3jWNukVQOU3J4rLdtPn0_f5U=452" TargetMode="External"/><Relationship Id="rId53" Type="http://schemas.openxmlformats.org/officeDocument/2006/relationships/image" Target="media/image11.png"/><Relationship Id="rId58" Type="http://schemas.openxmlformats.org/officeDocument/2006/relationships/hyperlink" Target="https://links-1.govdelivery.com/CL0/https:%2F%2Fwww.worryingaboutmoney.co.uk%2Fhertsmere/1/010001a0f18c3563-aef603f7-c07b-4840-8558-568d2dec16e3-000000/cE-3JSZuEU70WlaZuREpASWTpOXB4K4oOgW2C_NkLTI=452" TargetMode="External"/><Relationship Id="rId66" Type="http://schemas.openxmlformats.org/officeDocument/2006/relationships/hyperlink" Target="mailto:customer.services@hertsmere.gov.uk" TargetMode="External"/><Relationship Id="rId5" Type="http://schemas.openxmlformats.org/officeDocument/2006/relationships/webSettings" Target="webSettings.xml"/><Relationship Id="rId61" Type="http://schemas.openxmlformats.org/officeDocument/2006/relationships/hyperlink" Target="https://links-1.govdelivery.com/CL0/https:%2F%2Fdirectory.hertfordshire.gov.uk%2FSearch%3FCategoryId=161%26SM=ServiceSearch%26SME=True/1/010001a0f18c3563-aef603f7-c07b-4840-8558-568d2dec16e3-000000/5gngTUD0g239rDJFXWMDp00C-nUsZtPW6dVySjrfI2E=452" TargetMode="External"/><Relationship Id="rId19" Type="http://schemas.openxmlformats.org/officeDocument/2006/relationships/hyperlink" Target="mailto:contact@carersinherts.org.uk" TargetMode="External"/><Relationship Id="rId14" Type="http://schemas.openxmlformats.org/officeDocument/2006/relationships/hyperlink" Target="https://links-1.govdelivery.com/CL0/https:%2F%2Fwww.healthyhubs.org.uk%2Fcontact%2Ffind-your-local-healthy-hub.aspx/1/010001a0f18c3563-aef603f7-c07b-4840-8558-568d2dec16e3-000000/Sp32NlP_yX-qByYMq7aWAICR4ceiHimZPGYyXQ5zfyI=452" TargetMode="External"/><Relationship Id="rId22" Type="http://schemas.openxmlformats.org/officeDocument/2006/relationships/hyperlink" Target="mailto:community.services@hertsmere.gov.uk" TargetMode="External"/><Relationship Id="rId27" Type="http://schemas.openxmlformats.org/officeDocument/2006/relationships/image" Target="https://content.govdelivery.com/attachments/fancy_images/UKHBC/2026/09/14440537/7151959/photo_crop.png" TargetMode="External"/><Relationship Id="rId30" Type="http://schemas.openxmlformats.org/officeDocument/2006/relationships/image" Target="media/image8.png"/><Relationship Id="rId35" Type="http://schemas.openxmlformats.org/officeDocument/2006/relationships/hyperlink" Target="https://links-1.govdelivery.com/CL0/https:%2F%2Flinks-1.govdelivery.com%2FCL0%2Fhttps:%252F%252Fwww.hertfordshire.gov.uk%252Fservices%252Frecycling-waste-and-environment%252Fcountryside-management%252Fhertfordshire-health-walks%252Fhertfordshire-health-walks.aspx%2523timetables%2F1%2F0100019f234029e8-bf163e0b-bbe1-4c67-8c5a-994259d5ce10-000000%2FtngpPFhVPCYt06zpMZ_vkb4edsEvEXKpExnDfG2O0zs=452/1/010001a0f18c3563-aef603f7-c07b-4840-8558-568d2dec16e3-000000/i0-iIFzTvoy6Da_v7KevUVEySozesUPJpUepKqREXRQ=452" TargetMode="External"/><Relationship Id="rId43" Type="http://schemas.openxmlformats.org/officeDocument/2006/relationships/hyperlink" Target="https://links-1.govdelivery.com/CL0/https:%2F%2Fwemoveshemoves.played.co%2Fvenues%2Fc77e2a50-3426-4512-a075-2c38c3963d05%2Fsessions%2Fbf020669-6c6d-44e4-a7b6-fed893f1c73b/1/010001a0f18c3563-aef603f7-c07b-4840-8558-568d2dec16e3-000000/Q91Un0glook7y9bERNZK55vdcgp7S4dkncEe9rhpMrE=452" TargetMode="External"/><Relationship Id="rId48" Type="http://schemas.openxmlformats.org/officeDocument/2006/relationships/hyperlink" Target="mailto:healthyhub@communities1st.org.uk" TargetMode="External"/><Relationship Id="rId56" Type="http://schemas.openxmlformats.org/officeDocument/2006/relationships/hyperlink" Target="https://links-1.govdelivery.com/CL0/https:%2F%2Fwww.hertfordshire.gov.uk%2Fservices%2Ffire-and-rescue%2Frequest-a-visit-from-the-fire-service%2Frequest-a-visit-to-your-home-or-school.aspx/1/010001a0f18c3563-aef603f7-c07b-4840-8558-568d2dec16e3-000000/wKQmNtwhUWFecfa2zFeBlm9hGVEiPM1fdKI8dsrTRs0=452" TargetMode="External"/><Relationship Id="rId64" Type="http://schemas.openxmlformats.org/officeDocument/2006/relationships/hyperlink" Target="https://links-1.govdelivery.com/CL0/https:%2F%2Fwww.hertfordshire.gov.uk%2Fabout-the-council%2Fnews%2Fcost-of-living%2Fhelp-to-manage-the-cost-of-living.aspx/2/010001a0f18c3563-aef603f7-c07b-4840-8558-568d2dec16e3-000000/5MTTHmooqBhIcmVx-QuwTC_aqbiAiX_CkClTOjvZ494=452" TargetMode="External"/><Relationship Id="rId69"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hyperlink" Target="https://links-1.govdelivery.com/CL0/https:%2F%2Fwww.healthyhubs.org.uk%2Fhealthy-hubs-enquiry-forms%2Fhealthy-hubs-enquiry-form-inspireall.aspx/1/010001a0f18c3563-aef603f7-c07b-4840-8558-568d2dec16e3-000000/0RML-5qmwkjZK18c_TQp7nkW-9Hp3giopEA06jrv-WU=452" TargetMode="External"/><Relationship Id="rId3" Type="http://schemas.openxmlformats.org/officeDocument/2006/relationships/styles" Target="styles.xml"/><Relationship Id="rId12" Type="http://schemas.openxmlformats.org/officeDocument/2006/relationships/hyperlink" Target="https://links-1.govdelivery.com/CL0/https:%2F%2Fapp.smokefreeapp.com%2Fcode%3Fvoucher=sfherts25/1/010001a0f18c3563-aef603f7-c07b-4840-8558-568d2dec16e3-000000/XzdGGzl_p2pPN_-PX4E5K8XX8Fz3fysSndor3YWxLxI=452" TargetMode="External"/><Relationship Id="rId17" Type="http://schemas.openxmlformats.org/officeDocument/2006/relationships/image" Target="media/image5.png"/><Relationship Id="rId25" Type="http://schemas.openxmlformats.org/officeDocument/2006/relationships/image" Target="https://content.govdelivery.com/attachments/fancy_images/UKHBC/2026/09/14441134/7151958/pb-museum_crop.png" TargetMode="External"/><Relationship Id="rId33" Type="http://schemas.openxmlformats.org/officeDocument/2006/relationships/hyperlink" Target="https://links-1.govdelivery.com/CL0/https:%2F%2Fwww.hertsmerecommunitylottery.co.uk%2F/2/010001a0f18c3563-aef603f7-c07b-4840-8558-568d2dec16e3-000000/ed9DDVc92JF32lAL4IfEz9UT1AelhtAHqggfJfGuYb0=452" TargetMode="External"/><Relationship Id="rId38" Type="http://schemas.openxmlformats.org/officeDocument/2006/relationships/hyperlink" Target="https://links-1.govdelivery.com/CL0/https:%2F%2Fwemoveshemoves.me.uk%2F/1/010001a0f18c3563-aef603f7-c07b-4840-8558-568d2dec16e3-000000/6HmKUciVUwesU9a4EvYWYN5avvq0W3BYhrFBV1-1eQ4=452" TargetMode="External"/><Relationship Id="rId46" Type="http://schemas.openxmlformats.org/officeDocument/2006/relationships/hyperlink" Target="mailto:community.services@hertsmere.gov.uk" TargetMode="External"/><Relationship Id="rId59" Type="http://schemas.openxmlformats.org/officeDocument/2006/relationships/hyperlink" Target="https://links-1.govdelivery.com/CL0/https:%2F%2Fwww.hertsmere.gov.uk%2FBenefits%2FAll-Financial-Support.aspx/1/010001a0f18c3563-aef603f7-c07b-4840-8558-568d2dec16e3-000000/7FwgMVVLJfdAcFsruY6rh6kpJjYoqQhv3hwUJE-11gk=452" TargetMode="External"/><Relationship Id="rId67" Type="http://schemas.openxmlformats.org/officeDocument/2006/relationships/image" Target="media/image13.png"/><Relationship Id="rId20" Type="http://schemas.openxmlformats.org/officeDocument/2006/relationships/hyperlink" Target="https://links-1.govdelivery.com/CL0/https:%2F%2Fwww.carersinherts.org.uk%2Fevents%2Fevents%2F%3Fcategory=%26delivery=%26start=%26location=Potters%2BBar%26search_value=%23events/2/010001a0f18c3563-aef603f7-c07b-4840-8558-568d2dec16e3-000000/mffIoLvnFj6B2GrPQf1wbR2jHL9mFtrri3CfB4HwEvw=452" TargetMode="External"/><Relationship Id="rId41" Type="http://schemas.openxmlformats.org/officeDocument/2006/relationships/hyperlink" Target="https://links-1.govdelivery.com/CL0/https:%2F%2Fwemoveshemoves.played.co%2Fvenues%2F3c42e0d2-2b62-4ce3-95eb-90cd6ac4f027%2Fsessions%2F06d933ed-7ad9-4e41-a064-3ba372967351/1/010001a0f18c3563-aef603f7-c07b-4840-8558-568d2dec16e3-000000/NkEwwubfk2qzu0HJ_D4dmP4OlNMJa8_JaVZ2_5DTjmg=452" TargetMode="External"/><Relationship Id="rId54" Type="http://schemas.openxmlformats.org/officeDocument/2006/relationships/hyperlink" Target="https://links-1.govdelivery.com/CL0/https:%2F%2Fwww.hertsmere.gov.uk%2FDocuments%2F05-Health--Wellbeing%2FHealth-in-Hertsmere.pdf/1/010001a0f18c3563-aef603f7-c07b-4840-8558-568d2dec16e3-000000/vShtYrhM8plLDJoYfmn-ZpRVD1fEWLZiEdto9n6aFxk=452" TargetMode="External"/><Relationship Id="rId62" Type="http://schemas.openxmlformats.org/officeDocument/2006/relationships/hyperlink" Target="mailto:info@ageukherts.org.uk"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links-1.govdelivery.com/CL0/https:%2F%2Fwww.hertfordshire.gov.uk%2Fservices%2Fhealth-in-herts%2Fsmoking%2Fstop-smoking-service.aspx/1/010001a0f18c3563-aef603f7-c07b-4840-8558-568d2dec16e3-000000/BQ-EmnkrCRXW7l7VbqUWMIhDf0T3h7nesdXxOojchfU=452" TargetMode="External"/><Relationship Id="rId23" Type="http://schemas.openxmlformats.org/officeDocument/2006/relationships/image" Target="media/image7.png"/><Relationship Id="rId28" Type="http://schemas.openxmlformats.org/officeDocument/2006/relationships/hyperlink" Target="https://links-1.govdelivery.com/CL0/https:%2F%2Fevents.srmdyoga.org%2F/2/010001a0f18c3563-aef603f7-c07b-4840-8558-568d2dec16e3-000000/3faiY0deymyRhwFhAFChoIan6iMP3jNRv8tD6SxjUOs=452" TargetMode="External"/><Relationship Id="rId36" Type="http://schemas.openxmlformats.org/officeDocument/2006/relationships/hyperlink" Target="https://links-1.govdelivery.com/CL0/https:%2F%2Fwww.hertsmere.gov.uk%2Fhealth-wellbeing%2Fwarm-spaces-in-hertsmere/1/010001a0f18c3563-aef603f7-c07b-4840-8558-568d2dec16e3-000000/uv_DzqbHdGOp4i8Y-3S5P3TbVTWNihBm71JsNeRSELs=452" TargetMode="External"/><Relationship Id="rId49" Type="http://schemas.openxmlformats.org/officeDocument/2006/relationships/hyperlink" Target="https://links-1.govdelivery.com/CL0/https:%2F%2Fwww.hertsmere.gov.uk%2Fhealth-wellbeing%2Fhealthy-hub/1/010001a0f18c3563-aef603f7-c07b-4840-8558-568d2dec16e3-000000/wgXwg1bB8dfQDDK6j8DJiJzJxiZ2v0EOkvMN-G6s4NU=452" TargetMode="External"/><Relationship Id="rId57" Type="http://schemas.openxmlformats.org/officeDocument/2006/relationships/image" Target="media/image12.jpeg"/><Relationship Id="rId10" Type="http://schemas.openxmlformats.org/officeDocument/2006/relationships/hyperlink" Target="https://links-1.govdelivery.com/CL0/https:%2F%2Fwww.hertfordshire.gov.uk%2Fservices%2Fhealth-in-herts%2Fsmoking%2Fregister-for-stop-smoking-support.aspx/1/010001a0f18c3563-aef603f7-c07b-4840-8558-568d2dec16e3-000000/v8xiNax1McCZJ6ixWpSPKkFk5b5_PBP93ZO6B9-l9io=452" TargetMode="External"/><Relationship Id="rId31" Type="http://schemas.openxmlformats.org/officeDocument/2006/relationships/hyperlink" Target="https://links-1.govdelivery.com/CL0/https:%2F%2Fwww.hertsmerecommunitylottery.co.uk%2F/1/010001a0f18c3563-aef603f7-c07b-4840-8558-568d2dec16e3-000000/I3KzDCZBMfb6yJ8pUmaukqSvQmZPqadx5qfu5oJfJZU=452" TargetMode="External"/><Relationship Id="rId44" Type="http://schemas.openxmlformats.org/officeDocument/2006/relationships/hyperlink" Target="https://links-1.govdelivery.com/CL0/https:%2F%2Fwemoveshemoves.me.uk%2F/2/010001a0f18c3563-aef603f7-c07b-4840-8558-568d2dec16e3-000000/uaTcUt6XAOlIjgSqWPAgItGGpwepPQSwQgYVCSec06Q=452" TargetMode="External"/><Relationship Id="rId52" Type="http://schemas.openxmlformats.org/officeDocument/2006/relationships/hyperlink" Target="https://links-1.govdelivery.com/CL0/https:%2F%2Fwww.hertsmere.gov.uk%2Fhealth-wellbeing%2Fhealthy-hub/2/010001a0f18c3563-aef603f7-c07b-4840-8558-568d2dec16e3-000000/7TRP0P8ptDuvUTM3C7ZcLxwz1GVxCe3pVEqqljnmjns=452" TargetMode="External"/><Relationship Id="rId60" Type="http://schemas.openxmlformats.org/officeDocument/2006/relationships/hyperlink" Target="https://links-1.govdelivery.com/CL0/https:%2F%2Fwww.hertfordshire.gov.uk%2Fabout-the-council%2Fnews%2Fcost-of-living%2Fhelp-to-manage-the-cost-of-living.aspx/1/010001a0f18c3563-aef603f7-c07b-4840-8558-568d2dec16e3-000000/2tYpPPENEdPThvwLOVe1SEejEtPL8arnm4s74Mao1CE=452" TargetMode="External"/><Relationship Id="rId65" Type="http://schemas.openxmlformats.org/officeDocument/2006/relationships/hyperlink" Target="https://links-1.govdelivery.com/CL0/http:%2F%2Fwww.hertsmere.gov.uk/1/010001a0f18c3563-aef603f7-c07b-4840-8558-568d2dec16e3-000000/IVfFSVbMvuBG1AzXUCHvb6dTcz3p6_SREgU6q_mNWKI=452" TargetMode="External"/><Relationship Id="rId4" Type="http://schemas.openxmlformats.org/officeDocument/2006/relationships/settings" Target="settings.xml"/><Relationship Id="rId9" Type="http://schemas.openxmlformats.org/officeDocument/2006/relationships/hyperlink" Target="https://links-1.govdelivery.com/CL0/https:%2F%2Fwww.nhs.uk%2Fbetter-health%2Fquit-smoking%2Fready-to-quit-smoking%2Fpersonal-quit-plan%2F/1/010001a0f18c3563-aef603f7-c07b-4840-8558-568d2dec16e3-000000/ZylDB8K4JNvICiCle1tH6wrK-JdCRpYKLPQ2NE4DR_Y=452" TargetMode="External"/><Relationship Id="rId13" Type="http://schemas.openxmlformats.org/officeDocument/2006/relationships/hyperlink" Target="https://links-1.govdelivery.com/CL0/https:%2F%2Fsurveys.hertfordshire.gov.uk%2Fs%2FB8MSOG%2F/1/010001a0f18c3563-aef603f7-c07b-4840-8558-568d2dec16e3-000000/3jOX26ohGdcLczBVey2C8D5K1UneFvBBuRXUUw1w3Oo=452" TargetMode="External"/><Relationship Id="rId18" Type="http://schemas.openxmlformats.org/officeDocument/2006/relationships/hyperlink" Target="https://links-1.govdelivery.com/CL0/https:%2F%2Fwww.carersinherts.org.uk%2Fevents%2Fevents%2F%3Fcategory=%26delivery=%26start=%26location=Potters%2BBar%26search_value=%23events/1/010001a0f18c3563-aef603f7-c07b-4840-8558-568d2dec16e3-000000/dlB0pMdZeG2TMuwgSwuwv04iUvUF1uK5ZbFJBybOYx4=452" TargetMode="External"/><Relationship Id="rId39" Type="http://schemas.openxmlformats.org/officeDocument/2006/relationships/image" Target="media/image10.png"/><Relationship Id="rId34" Type="http://schemas.openxmlformats.org/officeDocument/2006/relationships/hyperlink" Target="https://links-1.govdelivery.com/CL0/https:%2F%2Flinks-1.govdelivery.com%2FCL0%2Fhttps:%252F%252Fwww.hertsmere.gov.uk%252Fhealth-wellbeing%252Fwarm-spaces-in-hertsmere%2F1%2F0100019f234029e8-bf163e0b-bbe1-4c67-8c5a-994259d5ce10-000000%2Fx2QZBa_HBdtTClAhsKDyN2UT39KhqdejBk1Wrt-tmyM=452/1/010001a0f18c3563-aef603f7-c07b-4840-8558-568d2dec16e3-000000/Muzlx0s5b-0IJQg9JPUFv6Fhs71cXmUGnxqaCKEAiwU=452" TargetMode="External"/><Relationship Id="rId50" Type="http://schemas.openxmlformats.org/officeDocument/2006/relationships/hyperlink" Target="https://links-1.govdelivery.com/CL0/https:%2F%2Fwww.hertsmere.gov.uk%2Fhealth-wellbeing%2Fhealthy-hub-self-service/1/010001a0f18c3563-aef603f7-c07b-4840-8558-568d2dec16e3-000000/51rJ5kQg8Pi_K7VambT8NPa5q6wB-kUh7Vuol62d_0Q=452" TargetMode="External"/><Relationship Id="rId55" Type="http://schemas.openxmlformats.org/officeDocument/2006/relationships/hyperlink" Target="mailto:Lee.Bruce@inspirea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50132-0D53-4656-A72C-BEB158C4F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2892</Words>
  <Characters>15157</Characters>
  <Application>Microsoft Office Word</Application>
  <DocSecurity>0</DocSecurity>
  <Lines>398</Lines>
  <Paragraphs>202</Paragraphs>
  <ScaleCrop>false</ScaleCrop>
  <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Harvey</dc:creator>
  <cp:keywords/>
  <dc:description/>
  <cp:lastModifiedBy>Terri Harvey</cp:lastModifiedBy>
  <cp:revision>1</cp:revision>
  <dcterms:created xsi:type="dcterms:W3CDTF">2026-09-30T12:40:00Z</dcterms:created>
  <dcterms:modified xsi:type="dcterms:W3CDTF">2026-09-30T12:47:00Z</dcterms:modified>
</cp:coreProperties>
</file>