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0" w:type="dxa"/>
        <w:jc w:val="center"/>
        <w:tblCellSpacing w:w="0" w:type="dxa"/>
        <w:tblCellMar>
          <w:left w:w="0" w:type="dxa"/>
          <w:right w:w="0" w:type="dxa"/>
        </w:tblCellMar>
        <w:tblLook w:val="04A0" w:firstRow="1" w:lastRow="0" w:firstColumn="1" w:lastColumn="0" w:noHBand="0" w:noVBand="1"/>
      </w:tblPr>
      <w:tblGrid>
        <w:gridCol w:w="10500"/>
      </w:tblGrid>
      <w:tr w:rsidR="00171F0C" w:rsidRPr="00171F0C" w14:paraId="469A0066" w14:textId="77777777">
        <w:trPr>
          <w:tblCellSpacing w:w="0" w:type="dxa"/>
          <w:jc w:val="center"/>
        </w:trPr>
        <w:tc>
          <w:tcPr>
            <w:tcW w:w="0" w:type="auto"/>
            <w:vAlign w:val="center"/>
          </w:tcPr>
          <w:tbl>
            <w:tblPr>
              <w:tblW w:w="0" w:type="auto"/>
              <w:tblCellSpacing w:w="15" w:type="dxa"/>
              <w:tblLook w:val="04A0" w:firstRow="1" w:lastRow="0" w:firstColumn="1" w:lastColumn="0" w:noHBand="0" w:noVBand="1"/>
            </w:tblPr>
            <w:tblGrid>
              <w:gridCol w:w="96"/>
            </w:tblGrid>
            <w:tr w:rsidR="00171F0C" w:rsidRPr="00171F0C" w14:paraId="64EA8EC4" w14:textId="77777777">
              <w:trPr>
                <w:tblCellSpacing w:w="15" w:type="dxa"/>
              </w:trPr>
              <w:tc>
                <w:tcPr>
                  <w:tcW w:w="0" w:type="auto"/>
                  <w:tcMar>
                    <w:top w:w="15" w:type="dxa"/>
                    <w:left w:w="15" w:type="dxa"/>
                    <w:bottom w:w="15" w:type="dxa"/>
                    <w:right w:w="15" w:type="dxa"/>
                  </w:tcMar>
                  <w:vAlign w:val="center"/>
                  <w:hideMark/>
                </w:tcPr>
                <w:p w14:paraId="4D7D8F2D" w14:textId="77777777" w:rsidR="00171F0C" w:rsidRPr="00171F0C" w:rsidRDefault="00171F0C" w:rsidP="00171F0C">
                  <w:bookmarkStart w:id="0" w:name="gd_top"/>
                </w:p>
              </w:tc>
            </w:tr>
          </w:tbl>
          <w:p w14:paraId="1573F1F6" w14:textId="77777777" w:rsidR="00171F0C" w:rsidRPr="00171F0C" w:rsidRDefault="00171F0C" w:rsidP="00171F0C">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10500"/>
            </w:tblGrid>
            <w:tr w:rsidR="00171F0C" w:rsidRPr="00171F0C" w14:paraId="06EF085D" w14:textId="77777777">
              <w:trPr>
                <w:tblCellSpacing w:w="0" w:type="dxa"/>
                <w:jc w:val="center"/>
              </w:trPr>
              <w:tc>
                <w:tcPr>
                  <w:tcW w:w="5000" w:type="pct"/>
                  <w:shd w:val="clear" w:color="auto" w:fill="FFFFFF"/>
                  <w:vAlign w:val="center"/>
                  <w:hideMark/>
                </w:tcPr>
                <w:tbl>
                  <w:tblPr>
                    <w:tblW w:w="9000" w:type="dxa"/>
                    <w:jc w:val="center"/>
                    <w:tblCellMar>
                      <w:left w:w="0" w:type="dxa"/>
                      <w:right w:w="0" w:type="dxa"/>
                    </w:tblCellMar>
                    <w:tblLook w:val="04A0" w:firstRow="1" w:lastRow="0" w:firstColumn="1" w:lastColumn="0" w:noHBand="0" w:noVBand="1"/>
                  </w:tblPr>
                  <w:tblGrid>
                    <w:gridCol w:w="9780"/>
                  </w:tblGrid>
                  <w:tr w:rsidR="00171F0C" w:rsidRPr="00171F0C" w14:paraId="662BDD4D" w14:textId="77777777">
                    <w:trPr>
                      <w:jc w:val="center"/>
                    </w:trPr>
                    <w:tc>
                      <w:tcPr>
                        <w:tcW w:w="9000" w:type="dxa"/>
                        <w:shd w:val="clear" w:color="auto" w:fill="FFFFFF"/>
                        <w:tcMar>
                          <w:top w:w="75" w:type="dxa"/>
                          <w:left w:w="75" w:type="dxa"/>
                          <w:bottom w:w="75" w:type="dxa"/>
                          <w:right w:w="75" w:type="dxa"/>
                        </w:tcMar>
                        <w:hideMark/>
                      </w:tcPr>
                      <w:p w14:paraId="1C162E68" w14:textId="409CBBDE" w:rsidR="00171F0C" w:rsidRPr="00171F0C" w:rsidRDefault="00171F0C" w:rsidP="00171F0C">
                        <w:r w:rsidRPr="00171F0C">
                          <w:drawing>
                            <wp:inline distT="0" distB="0" distL="0" distR="0" wp14:anchorId="19DAA18F" wp14:editId="6924B766">
                              <wp:extent cx="5670550" cy="1244600"/>
                              <wp:effectExtent l="0" t="0" r="6350" b="0"/>
                              <wp:docPr id="1708807216" name="Picture 57" descr="News for you - o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News for you - oran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70550" cy="1244600"/>
                                      </a:xfrm>
                                      <a:prstGeom prst="rect">
                                        <a:avLst/>
                                      </a:prstGeom>
                                      <a:noFill/>
                                      <a:ln>
                                        <a:noFill/>
                                      </a:ln>
                                    </pic:spPr>
                                  </pic:pic>
                                </a:graphicData>
                              </a:graphic>
                            </wp:inline>
                          </w:drawing>
                        </w:r>
                      </w:p>
                      <w:p w14:paraId="19FEFC90" w14:textId="77777777" w:rsidR="00171F0C" w:rsidRPr="00171F0C" w:rsidRDefault="00171F0C" w:rsidP="00171F0C">
                        <w:pPr>
                          <w:rPr>
                            <w:b/>
                            <w:bCs/>
                          </w:rPr>
                        </w:pPr>
                        <w:r w:rsidRPr="00171F0C">
                          <w:rPr>
                            <w:b/>
                            <w:bCs/>
                          </w:rPr>
                          <w:t>Potters Bar Community Connections</w:t>
                        </w:r>
                      </w:p>
                    </w:tc>
                    <w:bookmarkEnd w:id="0"/>
                  </w:tr>
                  <w:tr w:rsidR="00171F0C" w:rsidRPr="00171F0C" w14:paraId="018D9D7B" w14:textId="77777777">
                    <w:trPr>
                      <w:jc w:val="center"/>
                    </w:trPr>
                    <w:tc>
                      <w:tcPr>
                        <w:tcW w:w="9000" w:type="dxa"/>
                        <w:shd w:val="clear" w:color="auto" w:fill="FFFFFF"/>
                        <w:tcMar>
                          <w:top w:w="75" w:type="dxa"/>
                          <w:left w:w="75" w:type="dxa"/>
                          <w:bottom w:w="75" w:type="dxa"/>
                          <w:right w:w="75" w:type="dxa"/>
                        </w:tcMar>
                      </w:tcPr>
                      <w:tbl>
                        <w:tblPr>
                          <w:tblW w:w="5000" w:type="pct"/>
                          <w:tblCellMar>
                            <w:left w:w="0" w:type="dxa"/>
                            <w:right w:w="0" w:type="dxa"/>
                          </w:tblCellMar>
                          <w:tblLook w:val="04A0" w:firstRow="1" w:lastRow="0" w:firstColumn="1" w:lastColumn="0" w:noHBand="0" w:noVBand="1"/>
                        </w:tblPr>
                        <w:tblGrid>
                          <w:gridCol w:w="4345"/>
                          <w:gridCol w:w="60"/>
                          <w:gridCol w:w="5225"/>
                        </w:tblGrid>
                        <w:tr w:rsidR="00171F0C" w:rsidRPr="00171F0C" w14:paraId="4B7E9021" w14:textId="77777777">
                          <w:tc>
                            <w:tcPr>
                              <w:tcW w:w="4305" w:type="dxa"/>
                              <w:tcMar>
                                <w:top w:w="0" w:type="dxa"/>
                                <w:left w:w="0" w:type="dxa"/>
                                <w:bottom w:w="0" w:type="dxa"/>
                                <w:right w:w="45" w:type="dxa"/>
                              </w:tcMar>
                              <w:hideMark/>
                            </w:tcPr>
                            <w:p w14:paraId="3BD5CDA1" w14:textId="3FC5F787" w:rsidR="00171F0C" w:rsidRPr="00171F0C" w:rsidRDefault="00171F0C" w:rsidP="00171F0C">
                              <w:r w:rsidRPr="00171F0C">
                                <w:drawing>
                                  <wp:inline distT="0" distB="0" distL="0" distR="0" wp14:anchorId="7374B952" wp14:editId="4F45B1E1">
                                    <wp:extent cx="2730500" cy="2730500"/>
                                    <wp:effectExtent l="0" t="0" r="0" b="0"/>
                                    <wp:docPr id="2084642513" name="Picture 56" descr="Welcome to Potter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Welcome to Potters Ba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30500" cy="2730500"/>
                                            </a:xfrm>
                                            <a:prstGeom prst="rect">
                                              <a:avLst/>
                                            </a:prstGeom>
                                            <a:noFill/>
                                            <a:ln>
                                              <a:noFill/>
                                            </a:ln>
                                          </pic:spPr>
                                        </pic:pic>
                                      </a:graphicData>
                                    </a:graphic>
                                  </wp:inline>
                                </w:drawing>
                              </w:r>
                            </w:p>
                          </w:tc>
                          <w:tc>
                            <w:tcPr>
                              <w:tcW w:w="60" w:type="dxa"/>
                              <w:hideMark/>
                            </w:tcPr>
                            <w:p w14:paraId="143E8098" w14:textId="77777777" w:rsidR="00171F0C" w:rsidRPr="00171F0C" w:rsidRDefault="00171F0C" w:rsidP="00171F0C"/>
                          </w:tc>
                          <w:tc>
                            <w:tcPr>
                              <w:tcW w:w="0" w:type="auto"/>
                              <w:hideMark/>
                            </w:tcPr>
                            <w:p w14:paraId="3CD7F84C" w14:textId="77777777" w:rsidR="00171F0C" w:rsidRPr="00171F0C" w:rsidRDefault="00171F0C" w:rsidP="00171F0C">
                              <w:pPr>
                                <w:rPr>
                                  <w:b/>
                                  <w:bCs/>
                                </w:rPr>
                              </w:pPr>
                              <w:r w:rsidRPr="00171F0C">
                                <w:rPr>
                                  <w:b/>
                                  <w:bCs/>
                                </w:rPr>
                                <w:t>Keeping Potters Bar connected</w:t>
                              </w:r>
                            </w:p>
                            <w:p w14:paraId="445D5479" w14:textId="77777777" w:rsidR="00171F0C" w:rsidRPr="00171F0C" w:rsidRDefault="00171F0C" w:rsidP="00171F0C">
                              <w:r w:rsidRPr="00171F0C">
                                <w:t>Welcome to the latest edition of the Potters Bar Community Connections newsletter, in which you can find information about news and events in the local community.</w:t>
                              </w:r>
                            </w:p>
                          </w:tc>
                        </w:tr>
                      </w:tbl>
                      <w:p w14:paraId="516C2A96" w14:textId="77777777" w:rsidR="00171F0C" w:rsidRPr="00171F0C" w:rsidRDefault="00171F0C" w:rsidP="00171F0C">
                        <w:pPr>
                          <w:rPr>
                            <w:vanish/>
                          </w:rPr>
                        </w:pP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171F0C" w:rsidRPr="00171F0C" w14:paraId="579D66C9" w14:textId="77777777">
                          <w:trPr>
                            <w:trHeight w:val="75"/>
                            <w:jc w:val="center"/>
                          </w:trPr>
                          <w:tc>
                            <w:tcPr>
                              <w:tcW w:w="5000" w:type="pct"/>
                              <w:hideMark/>
                            </w:tcPr>
                            <w:p w14:paraId="3DAAAC36" w14:textId="4025E4F2" w:rsidR="00171F0C" w:rsidRPr="00171F0C" w:rsidRDefault="00171F0C" w:rsidP="00171F0C">
                              <w:r w:rsidRPr="00171F0C">
                                <w:drawing>
                                  <wp:inline distT="0" distB="0" distL="0" distR="0" wp14:anchorId="5FF67ED7" wp14:editId="0573A24C">
                                    <wp:extent cx="5731510" cy="52705"/>
                                    <wp:effectExtent l="0" t="0" r="2540" b="4445"/>
                                    <wp:docPr id="162123535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17AAE4D8" w14:textId="3BEC83F3" w:rsidR="00171F0C" w:rsidRDefault="00171F0C" w:rsidP="00171F0C"/>
                      <w:p w14:paraId="30ACF444" w14:textId="77777777" w:rsidR="00171F0C" w:rsidRDefault="00171F0C" w:rsidP="00171F0C"/>
                      <w:p w14:paraId="4D34927C" w14:textId="77777777" w:rsidR="00171F0C" w:rsidRDefault="00171F0C" w:rsidP="00171F0C"/>
                      <w:p w14:paraId="7C9F66E4" w14:textId="77777777" w:rsidR="00171F0C" w:rsidRDefault="00171F0C" w:rsidP="00171F0C"/>
                      <w:p w14:paraId="1CE53B35" w14:textId="77777777" w:rsidR="00171F0C" w:rsidRDefault="00171F0C" w:rsidP="00171F0C"/>
                      <w:p w14:paraId="762E4036" w14:textId="77777777" w:rsidR="00171F0C" w:rsidRPr="00171F0C" w:rsidRDefault="00171F0C" w:rsidP="00171F0C"/>
                      <w:tbl>
                        <w:tblPr>
                          <w:tblW w:w="5000" w:type="pct"/>
                          <w:tblCellMar>
                            <w:left w:w="0" w:type="dxa"/>
                            <w:right w:w="0" w:type="dxa"/>
                          </w:tblCellMar>
                          <w:tblLook w:val="04A0" w:firstRow="1" w:lastRow="0" w:firstColumn="1" w:lastColumn="0" w:noHBand="0" w:noVBand="1"/>
                        </w:tblPr>
                        <w:tblGrid>
                          <w:gridCol w:w="9630"/>
                        </w:tblGrid>
                        <w:tr w:rsidR="00171F0C" w:rsidRPr="00171F0C" w14:paraId="0577D386" w14:textId="77777777">
                          <w:tc>
                            <w:tcPr>
                              <w:tcW w:w="0" w:type="auto"/>
                              <w:hideMark/>
                            </w:tcPr>
                            <w:p w14:paraId="683118F0" w14:textId="77777777" w:rsidR="00171F0C" w:rsidRDefault="00171F0C" w:rsidP="00171F0C">
                              <w:pPr>
                                <w:rPr>
                                  <w:b/>
                                  <w:bCs/>
                                </w:rPr>
                              </w:pPr>
                            </w:p>
                            <w:p w14:paraId="34B6CDCE" w14:textId="77777777" w:rsidR="00171F0C" w:rsidRDefault="00171F0C" w:rsidP="00171F0C">
                              <w:pPr>
                                <w:rPr>
                                  <w:b/>
                                  <w:bCs/>
                                </w:rPr>
                              </w:pPr>
                            </w:p>
                            <w:p w14:paraId="410DC47B" w14:textId="77777777" w:rsidR="00171F0C" w:rsidRDefault="00171F0C" w:rsidP="00171F0C">
                              <w:pPr>
                                <w:rPr>
                                  <w:b/>
                                  <w:bCs/>
                                </w:rPr>
                              </w:pPr>
                            </w:p>
                            <w:p w14:paraId="1215E4D9" w14:textId="77777777" w:rsidR="00171F0C" w:rsidRDefault="00171F0C" w:rsidP="00171F0C">
                              <w:pPr>
                                <w:rPr>
                                  <w:b/>
                                  <w:bCs/>
                                </w:rPr>
                              </w:pPr>
                            </w:p>
                            <w:p w14:paraId="334E611B" w14:textId="77777777" w:rsidR="00171F0C" w:rsidRDefault="00171F0C" w:rsidP="00171F0C">
                              <w:pPr>
                                <w:rPr>
                                  <w:b/>
                                  <w:bCs/>
                                </w:rPr>
                              </w:pPr>
                            </w:p>
                            <w:p w14:paraId="76C4739B" w14:textId="77777777" w:rsidR="00171F0C" w:rsidRDefault="00171F0C" w:rsidP="00171F0C">
                              <w:pPr>
                                <w:rPr>
                                  <w:b/>
                                  <w:bCs/>
                                </w:rPr>
                              </w:pPr>
                            </w:p>
                            <w:p w14:paraId="6A2B1D07" w14:textId="77777777" w:rsidR="00171F0C" w:rsidRDefault="00171F0C" w:rsidP="00171F0C">
                              <w:pPr>
                                <w:rPr>
                                  <w:b/>
                                  <w:bCs/>
                                </w:rPr>
                              </w:pPr>
                            </w:p>
                            <w:p w14:paraId="2D25E281" w14:textId="6993E7A9" w:rsidR="00171F0C" w:rsidRPr="00171F0C" w:rsidRDefault="00171F0C" w:rsidP="00171F0C">
                              <w:pPr>
                                <w:rPr>
                                  <w:b/>
                                  <w:bCs/>
                                </w:rPr>
                              </w:pPr>
                              <w:r w:rsidRPr="00171F0C">
                                <w:rPr>
                                  <w:b/>
                                  <w:bCs/>
                                </w:rPr>
                                <w:lastRenderedPageBreak/>
                                <w:t xml:space="preserve">Potters Bar Health and Wellbeing Event </w:t>
                              </w:r>
                            </w:p>
                            <w:p w14:paraId="216F4961" w14:textId="7537E69D" w:rsidR="00171F0C" w:rsidRPr="00171F0C" w:rsidRDefault="00171F0C" w:rsidP="00171F0C">
                              <w:r w:rsidRPr="00171F0C">
                                <w:t xml:space="preserve">The Potters Bar Health &amp; Wellbeing event is back this September, with over 25 stalls offering wellbeing information and advice. You can expect a range of different stalls from local and national health services, talks from Age UK, Memory Support Herts, Bowel Cancer UK, Parkfield, Highview and Annandale GPs as well as six taster sessions ranging from dance, singing and </w:t>
                              </w:r>
                              <w:proofErr w:type="gramStart"/>
                              <w:r w:rsidRPr="00171F0C">
                                <w:t>chair based</w:t>
                              </w:r>
                              <w:proofErr w:type="gramEnd"/>
                              <w:r w:rsidRPr="00171F0C">
                                <w:t xml:space="preserve"> activities! No booking required!</w:t>
                              </w:r>
                            </w:p>
                            <w:p w14:paraId="455ED1E6" w14:textId="68EB88A2" w:rsidR="00171F0C" w:rsidRPr="00171F0C" w:rsidRDefault="00171F0C" w:rsidP="00171F0C">
                              <w:r w:rsidRPr="00171F0C">
                                <w:t xml:space="preserve">For more </w:t>
                              </w:r>
                              <w:proofErr w:type="gramStart"/>
                              <w:r w:rsidRPr="00171F0C">
                                <w:t>information</w:t>
                              </w:r>
                              <w:proofErr w:type="gramEnd"/>
                              <w:r w:rsidRPr="00171F0C">
                                <w:t xml:space="preserve"> please email </w:t>
                              </w:r>
                              <w:hyperlink r:id="rId7" w:tgtFrame="_blank" w:history="1">
                                <w:r w:rsidRPr="00171F0C">
                                  <w:rPr>
                                    <w:rStyle w:val="Hyperlink"/>
                                  </w:rPr>
                                  <w:t>friendsofparkfieldppg@gmail.com</w:t>
                                </w:r>
                              </w:hyperlink>
                            </w:p>
                            <w:p w14:paraId="1219DE74" w14:textId="2EE58C97" w:rsidR="00171F0C" w:rsidRPr="00171F0C" w:rsidRDefault="00171F0C" w:rsidP="00171F0C">
                              <w:r w:rsidRPr="00171F0C">
                                <w:drawing>
                                  <wp:anchor distT="0" distB="0" distL="114300" distR="114300" simplePos="0" relativeHeight="251660288" behindDoc="1" locked="0" layoutInCell="1" allowOverlap="1" wp14:anchorId="0E6CE848" wp14:editId="7D7AA8C3">
                                    <wp:simplePos x="0" y="0"/>
                                    <wp:positionH relativeFrom="column">
                                      <wp:posOffset>151765</wp:posOffset>
                                    </wp:positionH>
                                    <wp:positionV relativeFrom="paragraph">
                                      <wp:posOffset>27305</wp:posOffset>
                                    </wp:positionV>
                                    <wp:extent cx="5169535" cy="7356475"/>
                                    <wp:effectExtent l="0" t="0" r="0" b="0"/>
                                    <wp:wrapTight wrapText="bothSides">
                                      <wp:wrapPolygon edited="0">
                                        <wp:start x="0" y="0"/>
                                        <wp:lineTo x="0" y="21535"/>
                                        <wp:lineTo x="21491" y="21535"/>
                                        <wp:lineTo x="21491" y="0"/>
                                        <wp:lineTo x="0" y="0"/>
                                      </wp:wrapPolygon>
                                    </wp:wrapTight>
                                    <wp:docPr id="1377811436" name="Picture 54" descr="green circles with black text in with a photo of a lot of people in a hall">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green circles with black text in with a photo of a lot of people in a h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9535" cy="73564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E70780E" w14:textId="77777777" w:rsidR="00171F0C" w:rsidRPr="00171F0C" w:rsidRDefault="00171F0C" w:rsidP="00171F0C">
                        <w:pPr>
                          <w:rPr>
                            <w:vanish/>
                          </w:rPr>
                        </w:pPr>
                      </w:p>
                      <w:p w14:paraId="18BD6B67" w14:textId="66511400" w:rsidR="00171F0C" w:rsidRPr="00171F0C" w:rsidRDefault="00171F0C" w:rsidP="00171F0C">
                        <w:pPr>
                          <w:rPr>
                            <w:b/>
                            <w:bCs/>
                          </w:rPr>
                        </w:pPr>
                        <w:r w:rsidRPr="00171F0C">
                          <w:rPr>
                            <w:b/>
                            <w:bCs/>
                          </w:rPr>
                          <w:t>The Friends</w:t>
                        </w:r>
                      </w:p>
                      <w:p w14:paraId="35CE18EF" w14:textId="77777777" w:rsidR="00171F0C" w:rsidRPr="00171F0C" w:rsidRDefault="00171F0C" w:rsidP="00171F0C">
                        <w:r w:rsidRPr="00171F0C">
                          <w:lastRenderedPageBreak/>
                          <w:t>The Friends is a registered charity that has been supporting the community of Hertfordshire for over 20 years. They provide live entertainment every weekend for the isolated, lonely, the disabled and families living with Dementia.</w:t>
                        </w:r>
                      </w:p>
                      <w:p w14:paraId="3E9F6819" w14:textId="1929AE57" w:rsidR="00171F0C" w:rsidRPr="00171F0C" w:rsidRDefault="00171F0C" w:rsidP="00171F0C">
                        <w:r w:rsidRPr="00171F0C">
                          <w:t xml:space="preserve">For more </w:t>
                        </w:r>
                        <w:proofErr w:type="gramStart"/>
                        <w:r w:rsidRPr="00171F0C">
                          <w:t>information</w:t>
                        </w:r>
                        <w:proofErr w:type="gramEnd"/>
                        <w:r w:rsidRPr="00171F0C">
                          <w:t xml:space="preserve"> please contact them directly on 01923 289890 or email </w:t>
                        </w:r>
                        <w:hyperlink r:id="rId9" w:history="1">
                          <w:r w:rsidRPr="00171F0C">
                            <w:rPr>
                              <w:rStyle w:val="Hyperlink"/>
                            </w:rPr>
                            <w:t>info@friendsofcarehomes.com</w:t>
                          </w:r>
                        </w:hyperlink>
                        <w:r w:rsidRPr="00171F0C">
                          <w:t xml:space="preserve">. Please see they flyer below for further information or visit their </w:t>
                        </w:r>
                        <w:hyperlink r:id="rId10" w:tgtFrame="_blank" w:history="1">
                          <w:r w:rsidRPr="00171F0C">
                            <w:rPr>
                              <w:rStyle w:val="Hyperlink"/>
                            </w:rPr>
                            <w:t>website.</w:t>
                          </w:r>
                        </w:hyperlink>
                      </w:p>
                      <w:p w14:paraId="04694C05" w14:textId="6F11EEBC" w:rsidR="00171F0C" w:rsidRPr="00171F0C" w:rsidRDefault="00171F0C" w:rsidP="00171F0C">
                        <w:r w:rsidRPr="00171F0C">
                          <w:drawing>
                            <wp:anchor distT="0" distB="0" distL="114300" distR="114300" simplePos="0" relativeHeight="251661312" behindDoc="1" locked="0" layoutInCell="1" allowOverlap="1" wp14:anchorId="443BF00C" wp14:editId="64FD6756">
                              <wp:simplePos x="0" y="0"/>
                              <wp:positionH relativeFrom="column">
                                <wp:posOffset>366666</wp:posOffset>
                              </wp:positionH>
                              <wp:positionV relativeFrom="paragraph">
                                <wp:posOffset>55880</wp:posOffset>
                              </wp:positionV>
                              <wp:extent cx="4870179" cy="6896100"/>
                              <wp:effectExtent l="0" t="0" r="6985" b="0"/>
                              <wp:wrapTight wrapText="bothSides">
                                <wp:wrapPolygon edited="0">
                                  <wp:start x="0" y="0"/>
                                  <wp:lineTo x="0" y="21540"/>
                                  <wp:lineTo x="21546" y="21540"/>
                                  <wp:lineTo x="21546" y="0"/>
                                  <wp:lineTo x="0" y="0"/>
                                </wp:wrapPolygon>
                              </wp:wrapTight>
                              <wp:docPr id="1246602267" name="Picture 52" descr="black text on a yellow background with a cartoon image of a bus with older adults getting into it">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black text on a yellow background with a cartoon image of a bus with older adults getting into i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0543" cy="6896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A6EF5E" w14:textId="77777777" w:rsidR="00171F0C" w:rsidRDefault="00171F0C" w:rsidP="00171F0C">
                        <w:pPr>
                          <w:rPr>
                            <w:b/>
                            <w:bCs/>
                          </w:rPr>
                        </w:pPr>
                      </w:p>
                      <w:p w14:paraId="3495F121" w14:textId="77777777" w:rsidR="00171F0C" w:rsidRDefault="00171F0C" w:rsidP="00171F0C">
                        <w:pPr>
                          <w:rPr>
                            <w:b/>
                            <w:bCs/>
                          </w:rPr>
                        </w:pPr>
                      </w:p>
                      <w:p w14:paraId="5FABF75A" w14:textId="77777777" w:rsidR="00171F0C" w:rsidRDefault="00171F0C" w:rsidP="00171F0C">
                        <w:pPr>
                          <w:rPr>
                            <w:b/>
                            <w:bCs/>
                          </w:rPr>
                        </w:pPr>
                      </w:p>
                      <w:p w14:paraId="39EA7A07" w14:textId="77777777" w:rsidR="00171F0C" w:rsidRDefault="00171F0C" w:rsidP="00171F0C">
                        <w:pPr>
                          <w:rPr>
                            <w:b/>
                            <w:bCs/>
                          </w:rPr>
                        </w:pPr>
                      </w:p>
                      <w:p w14:paraId="189AAEBF" w14:textId="77777777" w:rsidR="00171F0C" w:rsidRDefault="00171F0C" w:rsidP="00171F0C">
                        <w:pPr>
                          <w:rPr>
                            <w:b/>
                            <w:bCs/>
                          </w:rPr>
                        </w:pPr>
                      </w:p>
                      <w:p w14:paraId="703CE3DA" w14:textId="77777777" w:rsidR="00171F0C" w:rsidRDefault="00171F0C" w:rsidP="00171F0C">
                        <w:pPr>
                          <w:rPr>
                            <w:b/>
                            <w:bCs/>
                          </w:rPr>
                        </w:pPr>
                      </w:p>
                      <w:p w14:paraId="31BCC8E1" w14:textId="77777777" w:rsidR="00171F0C" w:rsidRDefault="00171F0C" w:rsidP="00171F0C">
                        <w:pPr>
                          <w:rPr>
                            <w:b/>
                            <w:bCs/>
                          </w:rPr>
                        </w:pPr>
                      </w:p>
                      <w:p w14:paraId="050DE723" w14:textId="77777777" w:rsidR="00171F0C" w:rsidRDefault="00171F0C" w:rsidP="00171F0C">
                        <w:pPr>
                          <w:rPr>
                            <w:b/>
                            <w:bCs/>
                          </w:rPr>
                        </w:pPr>
                      </w:p>
                      <w:p w14:paraId="2F8A2C02" w14:textId="77777777" w:rsidR="00171F0C" w:rsidRDefault="00171F0C" w:rsidP="00171F0C">
                        <w:pPr>
                          <w:rPr>
                            <w:b/>
                            <w:bCs/>
                          </w:rPr>
                        </w:pPr>
                      </w:p>
                      <w:p w14:paraId="0A528B33" w14:textId="77777777" w:rsidR="00171F0C" w:rsidRDefault="00171F0C" w:rsidP="00171F0C">
                        <w:pPr>
                          <w:rPr>
                            <w:b/>
                            <w:bCs/>
                          </w:rPr>
                        </w:pPr>
                      </w:p>
                      <w:p w14:paraId="395ED6F9" w14:textId="77777777" w:rsidR="00171F0C" w:rsidRDefault="00171F0C" w:rsidP="00171F0C">
                        <w:pPr>
                          <w:rPr>
                            <w:b/>
                            <w:bCs/>
                          </w:rPr>
                        </w:pPr>
                      </w:p>
                      <w:p w14:paraId="2627329F" w14:textId="77777777" w:rsidR="00171F0C" w:rsidRDefault="00171F0C" w:rsidP="00171F0C">
                        <w:pPr>
                          <w:rPr>
                            <w:b/>
                            <w:bCs/>
                          </w:rPr>
                        </w:pPr>
                      </w:p>
                      <w:p w14:paraId="1A2E73A1" w14:textId="77777777" w:rsidR="00171F0C" w:rsidRDefault="00171F0C" w:rsidP="00171F0C">
                        <w:pPr>
                          <w:rPr>
                            <w:b/>
                            <w:bCs/>
                          </w:rPr>
                        </w:pPr>
                      </w:p>
                      <w:p w14:paraId="19BEB3CE" w14:textId="77777777" w:rsidR="00171F0C" w:rsidRDefault="00171F0C" w:rsidP="00171F0C">
                        <w:pPr>
                          <w:rPr>
                            <w:b/>
                            <w:bCs/>
                          </w:rPr>
                        </w:pPr>
                      </w:p>
                      <w:p w14:paraId="00355256" w14:textId="77777777" w:rsidR="00171F0C" w:rsidRDefault="00171F0C" w:rsidP="00171F0C">
                        <w:pPr>
                          <w:rPr>
                            <w:b/>
                            <w:bCs/>
                          </w:rPr>
                        </w:pPr>
                      </w:p>
                      <w:p w14:paraId="73CC13C6" w14:textId="77777777" w:rsidR="00171F0C" w:rsidRDefault="00171F0C" w:rsidP="00171F0C">
                        <w:pPr>
                          <w:rPr>
                            <w:b/>
                            <w:bCs/>
                          </w:rPr>
                        </w:pPr>
                      </w:p>
                      <w:p w14:paraId="1195167E" w14:textId="77777777" w:rsidR="00171F0C" w:rsidRDefault="00171F0C" w:rsidP="00171F0C">
                        <w:pPr>
                          <w:rPr>
                            <w:b/>
                            <w:bCs/>
                          </w:rPr>
                        </w:pPr>
                      </w:p>
                      <w:p w14:paraId="6E7B559C" w14:textId="77777777" w:rsidR="00171F0C" w:rsidRDefault="00171F0C" w:rsidP="00171F0C">
                        <w:pPr>
                          <w:rPr>
                            <w:b/>
                            <w:bCs/>
                          </w:rPr>
                        </w:pPr>
                      </w:p>
                      <w:p w14:paraId="13985302" w14:textId="77777777" w:rsidR="00171F0C" w:rsidRDefault="00171F0C" w:rsidP="00171F0C">
                        <w:pPr>
                          <w:rPr>
                            <w:b/>
                            <w:bCs/>
                          </w:rPr>
                        </w:pPr>
                      </w:p>
                      <w:p w14:paraId="20D63144" w14:textId="77777777" w:rsidR="00171F0C" w:rsidRDefault="00171F0C" w:rsidP="00171F0C">
                        <w:pPr>
                          <w:rPr>
                            <w:b/>
                            <w:bCs/>
                          </w:rPr>
                        </w:pPr>
                      </w:p>
                      <w:p w14:paraId="51D82068" w14:textId="77777777" w:rsidR="00171F0C" w:rsidRDefault="00171F0C" w:rsidP="00171F0C">
                        <w:pPr>
                          <w:rPr>
                            <w:b/>
                            <w:bCs/>
                          </w:rPr>
                        </w:pPr>
                      </w:p>
                      <w:p w14:paraId="623DD629" w14:textId="77777777" w:rsidR="00171F0C" w:rsidRDefault="00171F0C" w:rsidP="00171F0C">
                        <w:pPr>
                          <w:rPr>
                            <w:b/>
                            <w:bCs/>
                          </w:rPr>
                        </w:pPr>
                      </w:p>
                      <w:p w14:paraId="3950A74F" w14:textId="77777777" w:rsidR="00171F0C" w:rsidRDefault="00171F0C" w:rsidP="00171F0C">
                        <w:pPr>
                          <w:rPr>
                            <w:b/>
                            <w:bCs/>
                          </w:rPr>
                        </w:pPr>
                      </w:p>
                      <w:p w14:paraId="4302815B" w14:textId="77777777" w:rsidR="00171F0C" w:rsidRDefault="00171F0C" w:rsidP="00171F0C">
                        <w:pPr>
                          <w:rPr>
                            <w:b/>
                            <w:bCs/>
                          </w:rPr>
                        </w:pPr>
                      </w:p>
                      <w:p w14:paraId="1A4D17A4" w14:textId="662F6354" w:rsidR="00171F0C" w:rsidRPr="00171F0C" w:rsidRDefault="00171F0C" w:rsidP="00171F0C">
                        <w:pPr>
                          <w:rPr>
                            <w:b/>
                            <w:bCs/>
                          </w:rPr>
                        </w:pPr>
                        <w:r w:rsidRPr="00171F0C">
                          <w:rPr>
                            <w:b/>
                            <w:bCs/>
                          </w:rPr>
                          <w:lastRenderedPageBreak/>
                          <w:t>The Big Conversation on Care</w:t>
                        </w:r>
                      </w:p>
                      <w:p w14:paraId="1A90AB6C" w14:textId="77777777" w:rsidR="00171F0C" w:rsidRPr="00171F0C" w:rsidRDefault="00171F0C" w:rsidP="00171F0C">
                        <w:r w:rsidRPr="00171F0C">
                          <w:t>The Big Conversation on Care has now launched, and you are invited to share your views on adult social care. Whether you use care services, care for someone else, work in the sector, or have opinions on how care should work in the future, you can have your say and help shape the future of care.</w:t>
                        </w:r>
                      </w:p>
                      <w:p w14:paraId="3B0D1498" w14:textId="77777777" w:rsidR="00171F0C" w:rsidRPr="00171F0C" w:rsidRDefault="00171F0C" w:rsidP="00171F0C">
                        <w:r w:rsidRPr="00171F0C">
                          <w:t xml:space="preserve">Find out more here: </w:t>
                        </w:r>
                        <w:hyperlink r:id="rId13" w:tgtFrame="_blank" w:tooltip="http://caseycommission.co.uk/bigconversation/" w:history="1">
                          <w:r w:rsidRPr="00171F0C">
                            <w:rPr>
                              <w:rStyle w:val="Hyperlink"/>
                            </w:rPr>
                            <w:t>The Big Conversation on Care | The Casey Commission</w:t>
                          </w:r>
                        </w:hyperlink>
                      </w:p>
                      <w:p w14:paraId="7FDBD432" w14:textId="2CF9C1DF" w:rsidR="00171F0C" w:rsidRPr="00171F0C" w:rsidRDefault="00171F0C" w:rsidP="00171F0C">
                        <w:r w:rsidRPr="00171F0C">
                          <w:drawing>
                            <wp:inline distT="0" distB="0" distL="0" distR="0" wp14:anchorId="7E4A76B5" wp14:editId="2C03E876">
                              <wp:extent cx="5670550" cy="5670550"/>
                              <wp:effectExtent l="0" t="0" r="6350" b="6350"/>
                              <wp:docPr id="84899240" name="Picture 50" descr="cartoon image of two people holding hands with black and blue text">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artoon image of two people holding hands with black and blue tex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0550" cy="5670550"/>
                                      </a:xfrm>
                                      <a:prstGeom prst="rect">
                                        <a:avLst/>
                                      </a:prstGeom>
                                      <a:noFill/>
                                      <a:ln>
                                        <a:noFill/>
                                      </a:ln>
                                    </pic:spPr>
                                  </pic:pic>
                                </a:graphicData>
                              </a:graphic>
                            </wp:inline>
                          </w:drawing>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171F0C" w:rsidRPr="00171F0C" w14:paraId="56E56753" w14:textId="77777777">
                          <w:trPr>
                            <w:trHeight w:val="75"/>
                            <w:jc w:val="center"/>
                          </w:trPr>
                          <w:tc>
                            <w:tcPr>
                              <w:tcW w:w="5000" w:type="pct"/>
                              <w:hideMark/>
                            </w:tcPr>
                            <w:p w14:paraId="2F687F39" w14:textId="5A058BC3" w:rsidR="00171F0C" w:rsidRPr="00171F0C" w:rsidRDefault="00171F0C" w:rsidP="00171F0C">
                              <w:r w:rsidRPr="00171F0C">
                                <w:drawing>
                                  <wp:inline distT="0" distB="0" distL="0" distR="0" wp14:anchorId="09B909F3" wp14:editId="587D4D26">
                                    <wp:extent cx="5731510" cy="52705"/>
                                    <wp:effectExtent l="0" t="0" r="2540" b="4445"/>
                                    <wp:docPr id="1151617430"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2E3BFB89" w14:textId="77777777" w:rsidR="00171F0C" w:rsidRDefault="00171F0C" w:rsidP="00171F0C">
                        <w:pPr>
                          <w:rPr>
                            <w:b/>
                            <w:bCs/>
                          </w:rPr>
                        </w:pPr>
                      </w:p>
                      <w:p w14:paraId="41151041" w14:textId="77777777" w:rsidR="00171F0C" w:rsidRDefault="00171F0C" w:rsidP="00171F0C">
                        <w:pPr>
                          <w:rPr>
                            <w:b/>
                            <w:bCs/>
                          </w:rPr>
                        </w:pPr>
                      </w:p>
                      <w:p w14:paraId="165C6A63" w14:textId="77777777" w:rsidR="00171F0C" w:rsidRDefault="00171F0C" w:rsidP="00171F0C">
                        <w:pPr>
                          <w:rPr>
                            <w:b/>
                            <w:bCs/>
                          </w:rPr>
                        </w:pPr>
                      </w:p>
                      <w:p w14:paraId="69C43A08" w14:textId="77777777" w:rsidR="00171F0C" w:rsidRDefault="00171F0C" w:rsidP="00171F0C">
                        <w:pPr>
                          <w:rPr>
                            <w:b/>
                            <w:bCs/>
                          </w:rPr>
                        </w:pPr>
                      </w:p>
                      <w:p w14:paraId="39B9CF24" w14:textId="726A0EBC" w:rsidR="00171F0C" w:rsidRPr="00171F0C" w:rsidRDefault="00171F0C" w:rsidP="00171F0C">
                        <w:pPr>
                          <w:rPr>
                            <w:b/>
                            <w:bCs/>
                          </w:rPr>
                        </w:pPr>
                        <w:r w:rsidRPr="00171F0C">
                          <w:rPr>
                            <w:b/>
                            <w:bCs/>
                          </w:rPr>
                          <w:lastRenderedPageBreak/>
                          <w:t>Potters Bar Choral Society</w:t>
                        </w:r>
                      </w:p>
                      <w:p w14:paraId="284C78D0" w14:textId="77777777" w:rsidR="00171F0C" w:rsidRPr="00171F0C" w:rsidRDefault="00171F0C" w:rsidP="00171F0C">
                        <w:r w:rsidRPr="00171F0C">
                          <w:t xml:space="preserve">Love to sing? Join the Potters Bar Choral Society today! They are a friendly choir of around 30 members who share a simple philosophy: </w:t>
                        </w:r>
                        <w:r w:rsidRPr="00171F0C">
                          <w:rPr>
                            <w:b/>
                            <w:bCs/>
                          </w:rPr>
                          <w:t>sing, have fun, and enjoy making music together!</w:t>
                        </w:r>
                        <w:r w:rsidRPr="00171F0C">
                          <w:t xml:space="preserve"> Their repertoire ranges from classical favourites by Verdi, Mozart, Handel and Bach to Gershwin, Gilbert &amp; Sullivan, folk songs, swing and lighter music.</w:t>
                        </w:r>
                      </w:p>
                      <w:p w14:paraId="18C38A26" w14:textId="77777777" w:rsidR="00171F0C" w:rsidRPr="00171F0C" w:rsidRDefault="00171F0C" w:rsidP="00171F0C">
                        <w:r w:rsidRPr="00171F0C">
                          <w:rPr>
                            <w:b/>
                            <w:bCs/>
                          </w:rPr>
                          <w:t>New members are always welcome, with no audition required.</w:t>
                        </w:r>
                        <w:r w:rsidRPr="00171F0C">
                          <w:t xml:space="preserve"> They ask only for enthusiasm and a commitment to attend regularly. Sight-reading is not necessary, and you're welcome to try </w:t>
                        </w:r>
                        <w:r w:rsidRPr="00171F0C">
                          <w:rPr>
                            <w:b/>
                            <w:bCs/>
                          </w:rPr>
                          <w:t>three rehearsals before deciding to join</w:t>
                        </w:r>
                        <w:r w:rsidRPr="00171F0C">
                          <w:t>. </w:t>
                        </w:r>
                      </w:p>
                      <w:p w14:paraId="20978B54" w14:textId="77777777" w:rsidR="00171F0C" w:rsidRPr="00171F0C" w:rsidRDefault="00171F0C" w:rsidP="00171F0C">
                        <w:r w:rsidRPr="00171F0C">
                          <w:t xml:space="preserve">Founded in </w:t>
                        </w:r>
                        <w:r w:rsidRPr="00171F0C">
                          <w:rPr>
                            <w:b/>
                            <w:bCs/>
                          </w:rPr>
                          <w:t>1961</w:t>
                        </w:r>
                        <w:r w:rsidRPr="00171F0C">
                          <w:t>, they've been bringing music to Potters Bar and the surrounding area for over 60 years.</w:t>
                        </w:r>
                      </w:p>
                      <w:p w14:paraId="70C8DFD8" w14:textId="77777777" w:rsidR="00171F0C" w:rsidRPr="00171F0C" w:rsidRDefault="00171F0C" w:rsidP="00171F0C">
                        <w:r w:rsidRPr="00171F0C">
                          <w:rPr>
                            <w:b/>
                            <w:bCs/>
                          </w:rPr>
                          <w:t>Rehearsals:</w:t>
                        </w:r>
                        <w:r w:rsidRPr="00171F0C">
                          <w:t xml:space="preserve"> Tuesdays, 8-10pm at </w:t>
                        </w:r>
                        <w:r w:rsidRPr="00171F0C">
                          <w:rPr>
                            <w:b/>
                            <w:bCs/>
                          </w:rPr>
                          <w:t>St Mary's Church Hall</w:t>
                        </w:r>
                        <w:r w:rsidRPr="00171F0C">
                          <w:t>, The Walk, Potters Bar EN6 1QQ</w:t>
                        </w:r>
                      </w:p>
                      <w:p w14:paraId="65404280" w14:textId="77777777" w:rsidR="00171F0C" w:rsidRPr="00171F0C" w:rsidRDefault="00171F0C" w:rsidP="00171F0C">
                        <w:r w:rsidRPr="00171F0C">
                          <w:t xml:space="preserve">If you'd like to find out </w:t>
                        </w:r>
                        <w:proofErr w:type="gramStart"/>
                        <w:r w:rsidRPr="00171F0C">
                          <w:t>more</w:t>
                        </w:r>
                        <w:proofErr w:type="gramEnd"/>
                        <w:r w:rsidRPr="00171F0C">
                          <w:t xml:space="preserve"> please email </w:t>
                        </w:r>
                        <w:hyperlink r:id="rId16" w:tgtFrame="_blank" w:history="1">
                          <w:r w:rsidRPr="00171F0C">
                            <w:rPr>
                              <w:rStyle w:val="Hyperlink"/>
                            </w:rPr>
                            <w:t xml:space="preserve">info@pbchoral.org </w:t>
                          </w:r>
                        </w:hyperlink>
                        <w:r w:rsidRPr="00171F0C">
                          <w:t xml:space="preserve">or visit </w:t>
                        </w:r>
                        <w:hyperlink r:id="rId17" w:history="1">
                          <w:r w:rsidRPr="00171F0C">
                            <w:rPr>
                              <w:rStyle w:val="Hyperlink"/>
                            </w:rPr>
                            <w:t>Potters Bar Choral Society</w:t>
                          </w:r>
                        </w:hyperlink>
                      </w:p>
                      <w:p w14:paraId="6D440B07" w14:textId="77777777" w:rsidR="00171F0C" w:rsidRPr="00171F0C" w:rsidRDefault="00171F0C" w:rsidP="00171F0C">
                        <w:r w:rsidRPr="00171F0C">
                          <w:rPr>
                            <w:b/>
                            <w:bCs/>
                          </w:rPr>
                          <w:t>Upcoming event:</w:t>
                        </w:r>
                        <w:r w:rsidRPr="00171F0C">
                          <w:t xml:space="preserve"> Come and Sing Gilbert and Sullivan, extracts from The Pirates of Penzance! On Saturday 3 October 2026 from 2:30-5:30pm at St Mary's Church, The Walk, EN6 1QQ. Everyone welcome, no booking required!</w:t>
                        </w:r>
                      </w:p>
                      <w:tbl>
                        <w:tblPr>
                          <w:tblW w:w="5000" w:type="pct"/>
                          <w:tblCellMar>
                            <w:left w:w="0" w:type="dxa"/>
                            <w:right w:w="0" w:type="dxa"/>
                          </w:tblCellMar>
                          <w:tblLook w:val="04A0" w:firstRow="1" w:lastRow="0" w:firstColumn="1" w:lastColumn="0" w:noHBand="0" w:noVBand="1"/>
                        </w:tblPr>
                        <w:tblGrid>
                          <w:gridCol w:w="9630"/>
                        </w:tblGrid>
                        <w:tr w:rsidR="00171F0C" w:rsidRPr="00171F0C" w14:paraId="3FC599A6" w14:textId="77777777">
                          <w:tc>
                            <w:tcPr>
                              <w:tcW w:w="0" w:type="auto"/>
                              <w:hideMark/>
                            </w:tcPr>
                            <w:p w14:paraId="66680646" w14:textId="5341E769" w:rsidR="00171F0C" w:rsidRPr="00171F0C" w:rsidRDefault="00171F0C" w:rsidP="00171F0C">
                              <w:pPr>
                                <w:jc w:val="center"/>
                              </w:pPr>
                              <w:r w:rsidRPr="00171F0C">
                                <w:drawing>
                                  <wp:inline distT="0" distB="0" distL="0" distR="0" wp14:anchorId="1ABF5D10" wp14:editId="7E32819D">
                                    <wp:extent cx="3424371" cy="4942509"/>
                                    <wp:effectExtent l="0" t="0" r="5080" b="0"/>
                                    <wp:docPr id="1214804192" name="Picture 48" descr="white cartoon image of a skull and crossbones on a black background with yellow text">
                                      <a:hlinkClick xmlns:a="http://schemas.openxmlformats.org/drawingml/2006/main" r:id="rId1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white cartoon image of a skull and crossbones on a black background with yellow tex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058" cy="4943501"/>
                                            </a:xfrm>
                                            <a:prstGeom prst="rect">
                                              <a:avLst/>
                                            </a:prstGeom>
                                            <a:noFill/>
                                            <a:ln>
                                              <a:noFill/>
                                            </a:ln>
                                          </pic:spPr>
                                        </pic:pic>
                                      </a:graphicData>
                                    </a:graphic>
                                  </wp:inline>
                                </w:drawing>
                              </w:r>
                            </w:p>
                          </w:tc>
                        </w:tr>
                      </w:tbl>
                      <w:p w14:paraId="1AA45690" w14:textId="77777777" w:rsidR="00171F0C" w:rsidRPr="00171F0C" w:rsidRDefault="00171F0C" w:rsidP="00171F0C">
                        <w:pPr>
                          <w:rPr>
                            <w:vanish/>
                          </w:rPr>
                        </w:pPr>
                      </w:p>
                      <w:p w14:paraId="362F3885" w14:textId="77777777" w:rsidR="00171F0C" w:rsidRDefault="00171F0C" w:rsidP="00171F0C">
                        <w:pPr>
                          <w:rPr>
                            <w:b/>
                            <w:bCs/>
                            <w:sz w:val="22"/>
                            <w:szCs w:val="22"/>
                          </w:rPr>
                        </w:pPr>
                      </w:p>
                      <w:p w14:paraId="7739B365" w14:textId="5DC6FEF0" w:rsidR="00171F0C" w:rsidRPr="00171F0C" w:rsidRDefault="00171F0C" w:rsidP="00171F0C">
                        <w:pPr>
                          <w:rPr>
                            <w:b/>
                            <w:bCs/>
                            <w:sz w:val="22"/>
                            <w:szCs w:val="22"/>
                          </w:rPr>
                        </w:pPr>
                        <w:r w:rsidRPr="00171F0C">
                          <w:rPr>
                            <w:b/>
                            <w:bCs/>
                            <w:sz w:val="22"/>
                            <w:szCs w:val="22"/>
                          </w:rPr>
                          <w:lastRenderedPageBreak/>
                          <w:t>Gender Based Abuse Service</w:t>
                        </w:r>
                      </w:p>
                      <w:p w14:paraId="7BA41882" w14:textId="2734EA01" w:rsidR="00171F0C" w:rsidRPr="00171F0C" w:rsidRDefault="00171F0C" w:rsidP="00171F0C">
                        <w:pPr>
                          <w:rPr>
                            <w:sz w:val="22"/>
                            <w:szCs w:val="22"/>
                          </w:rPr>
                        </w:pPr>
                        <w:proofErr w:type="spellStart"/>
                        <w:r w:rsidRPr="00171F0C">
                          <w:rPr>
                            <w:sz w:val="22"/>
                            <w:szCs w:val="22"/>
                          </w:rPr>
                          <w:t>Mimram</w:t>
                        </w:r>
                        <w:proofErr w:type="spellEnd"/>
                        <w:r w:rsidRPr="00171F0C">
                          <w:rPr>
                            <w:sz w:val="22"/>
                            <w:szCs w:val="22"/>
                          </w:rPr>
                          <w:t xml:space="preserve"> is a service that specialises in providing practical and emotional support, as part of a co-ordinated multi-agency response to meeting the needs of survivors of all forms of Violence Against Women and Girls. That includes domestic, sexual, technology-facilitated and economic abuse and so-called ‘honour’ based violence, as well as coercive control, modern slavery and human trafficking, working in the sex industry, forced marriage, stalking and female genital mutilation.</w:t>
                        </w:r>
                      </w:p>
                      <w:p w14:paraId="614D25F1" w14:textId="118A7477" w:rsidR="00171F0C" w:rsidRPr="00171F0C" w:rsidRDefault="00171F0C" w:rsidP="00171F0C">
                        <w:pPr>
                          <w:rPr>
                            <w:sz w:val="22"/>
                            <w:szCs w:val="22"/>
                          </w:rPr>
                        </w:pPr>
                        <w:r w:rsidRPr="00171F0C">
                          <w:rPr>
                            <w:sz w:val="22"/>
                            <w:szCs w:val="22"/>
                          </w:rPr>
                          <w:t>The service is available for women, children and men of all ages who are living in Hertfordshire and are experiencing a form of gender-based abuse. </w:t>
                        </w:r>
                      </w:p>
                      <w:p w14:paraId="67B56BFC" w14:textId="5520584A" w:rsidR="00171F0C" w:rsidRPr="00171F0C" w:rsidRDefault="00171F0C" w:rsidP="00171F0C">
                        <w:pPr>
                          <w:rPr>
                            <w:sz w:val="22"/>
                            <w:szCs w:val="22"/>
                          </w:rPr>
                        </w:pPr>
                        <w:r w:rsidRPr="00171F0C">
                          <w:rPr>
                            <w:sz w:val="22"/>
                            <w:szCs w:val="22"/>
                          </w:rPr>
                          <w:t xml:space="preserve">To find out more information or to get support please visit </w:t>
                        </w:r>
                        <w:hyperlink r:id="rId20" w:tgtFrame="_blank" w:history="1">
                          <w:r w:rsidRPr="00171F0C">
                            <w:rPr>
                              <w:rStyle w:val="Hyperlink"/>
                              <w:sz w:val="22"/>
                              <w:szCs w:val="22"/>
                            </w:rPr>
                            <w:t>www.mimramsupport.co.uk</w:t>
                          </w:r>
                        </w:hyperlink>
                      </w:p>
                      <w:p w14:paraId="35FC8FCB" w14:textId="07A2C5BC" w:rsidR="00171F0C" w:rsidRPr="00171F0C" w:rsidRDefault="00171F0C" w:rsidP="00171F0C">
                        <w:r w:rsidRPr="00171F0C">
                          <w:drawing>
                            <wp:anchor distT="0" distB="0" distL="114300" distR="114300" simplePos="0" relativeHeight="251662336" behindDoc="1" locked="0" layoutInCell="1" allowOverlap="1" wp14:anchorId="581923B8" wp14:editId="214CB86F">
                              <wp:simplePos x="0" y="0"/>
                              <wp:positionH relativeFrom="column">
                                <wp:posOffset>409989</wp:posOffset>
                              </wp:positionH>
                              <wp:positionV relativeFrom="paragraph">
                                <wp:posOffset>38459</wp:posOffset>
                              </wp:positionV>
                              <wp:extent cx="4854102" cy="6840329"/>
                              <wp:effectExtent l="0" t="0" r="3810" b="0"/>
                              <wp:wrapTight wrapText="bothSides">
                                <wp:wrapPolygon edited="0">
                                  <wp:start x="0" y="0"/>
                                  <wp:lineTo x="0" y="21536"/>
                                  <wp:lineTo x="21532" y="21536"/>
                                  <wp:lineTo x="21532" y="0"/>
                                  <wp:lineTo x="0" y="0"/>
                                </wp:wrapPolygon>
                              </wp:wrapTight>
                              <wp:docPr id="1645640425" name="Picture 46" descr="photo of a young girl looking at the camera with blue and orange text around">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photo of a young girl looking at the camera with blue and orange text aroun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54102" cy="6840329"/>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171F0C" w:rsidRPr="00171F0C" w14:paraId="6F016F49" w14:textId="77777777">
                          <w:trPr>
                            <w:trHeight w:val="75"/>
                            <w:jc w:val="center"/>
                          </w:trPr>
                          <w:tc>
                            <w:tcPr>
                              <w:tcW w:w="5000" w:type="pct"/>
                              <w:hideMark/>
                            </w:tcPr>
                            <w:p w14:paraId="35253224" w14:textId="6A056BAD" w:rsidR="00171F0C" w:rsidRPr="00171F0C" w:rsidRDefault="00171F0C" w:rsidP="00171F0C">
                              <w:r w:rsidRPr="00171F0C">
                                <w:lastRenderedPageBreak/>
                                <w:drawing>
                                  <wp:inline distT="0" distB="0" distL="0" distR="0" wp14:anchorId="577C21F5" wp14:editId="1BC2BCF0">
                                    <wp:extent cx="5731510" cy="52705"/>
                                    <wp:effectExtent l="0" t="0" r="2540" b="4445"/>
                                    <wp:docPr id="2397520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2517260D" w14:textId="77777777" w:rsidR="00171F0C" w:rsidRPr="00171F0C" w:rsidRDefault="00171F0C" w:rsidP="00171F0C">
                        <w:pPr>
                          <w:rPr>
                            <w:b/>
                            <w:bCs/>
                          </w:rPr>
                        </w:pPr>
                        <w:r w:rsidRPr="00171F0C">
                          <w:rPr>
                            <w:b/>
                            <w:bCs/>
                          </w:rPr>
                          <w:t>Hertsmere Community Lottery</w:t>
                        </w:r>
                      </w:p>
                      <w:tbl>
                        <w:tblPr>
                          <w:tblW w:w="5000" w:type="pct"/>
                          <w:tblCellMar>
                            <w:left w:w="0" w:type="dxa"/>
                            <w:right w:w="0" w:type="dxa"/>
                          </w:tblCellMar>
                          <w:tblLook w:val="04A0" w:firstRow="1" w:lastRow="0" w:firstColumn="1" w:lastColumn="0" w:noHBand="0" w:noVBand="1"/>
                        </w:tblPr>
                        <w:tblGrid>
                          <w:gridCol w:w="9630"/>
                        </w:tblGrid>
                        <w:tr w:rsidR="00171F0C" w:rsidRPr="00171F0C" w14:paraId="52D0DBB1" w14:textId="77777777">
                          <w:tc>
                            <w:tcPr>
                              <w:tcW w:w="0" w:type="auto"/>
                              <w:hideMark/>
                            </w:tcPr>
                            <w:p w14:paraId="041B952C" w14:textId="48BCD8A9" w:rsidR="00171F0C" w:rsidRPr="00171F0C" w:rsidRDefault="00171F0C" w:rsidP="00171F0C">
                              <w:r w:rsidRPr="00171F0C">
                                <w:drawing>
                                  <wp:anchor distT="0" distB="0" distL="44450" distR="44450" simplePos="0" relativeHeight="251659264" behindDoc="0" locked="0" layoutInCell="1" allowOverlap="0" wp14:anchorId="25DC9205" wp14:editId="6628DD40">
                                    <wp:simplePos x="0" y="0"/>
                                    <wp:positionH relativeFrom="column">
                                      <wp:align>left</wp:align>
                                    </wp:positionH>
                                    <wp:positionV relativeFrom="line">
                                      <wp:posOffset>0</wp:posOffset>
                                    </wp:positionV>
                                    <wp:extent cx="2447925" cy="1628775"/>
                                    <wp:effectExtent l="0" t="0" r="9525" b="9525"/>
                                    <wp:wrapSquare wrapText="bothSides"/>
                                    <wp:docPr id="535351839" name="Picture 58" descr="cartoon image of red curtains being drawn to reveal an iPhone with white text beside it ">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toon image of red curtains being drawn to reveal an iPhone with white text beside it ">
                                              <a:hlinkClick r:id="rId23" tgtFrame="&quot;_blank&quot;"/>
                                            </pic:cNvPr>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2447925" cy="1628775"/>
                                            </a:xfrm>
                                            <a:prstGeom prst="rect">
                                              <a:avLst/>
                                            </a:prstGeom>
                                            <a:noFill/>
                                          </pic:spPr>
                                        </pic:pic>
                                      </a:graphicData>
                                    </a:graphic>
                                    <wp14:sizeRelH relativeFrom="page">
                                      <wp14:pctWidth>0</wp14:pctWidth>
                                    </wp14:sizeRelH>
                                    <wp14:sizeRelV relativeFrom="page">
                                      <wp14:pctHeight>0</wp14:pctHeight>
                                    </wp14:sizeRelV>
                                  </wp:anchor>
                                </w:drawing>
                              </w:r>
                            </w:p>
                            <w:p w14:paraId="3136614C" w14:textId="77777777" w:rsidR="00171F0C" w:rsidRPr="00171F0C" w:rsidRDefault="00171F0C" w:rsidP="00171F0C">
                              <w:r w:rsidRPr="00171F0C">
                                <w:rPr>
                                  <w:b/>
                                  <w:bCs/>
                                </w:rPr>
                                <w:t>It’s A Win-Win Situation When You Play Hertsmere Community Lottery!</w:t>
                              </w:r>
                            </w:p>
                            <w:p w14:paraId="0E3F6FD0" w14:textId="66E2A1EE" w:rsidR="00171F0C" w:rsidRPr="00171F0C" w:rsidRDefault="00171F0C" w:rsidP="00171F0C">
                              <w:r w:rsidRPr="00171F0C">
                                <w:t>Support local good causes and be in with a chance to win great prizes by joining the Hertsmere Community Lottery for just £1 a week. As well as weekly cash prizes of up to £25,000, tickets for the Saturday 31 October draw also enter you into a special Super Draw to win a</w:t>
                              </w:r>
                              <w:r w:rsidRPr="00171F0C">
                                <w:rPr>
                                  <w:b/>
                                  <w:bCs/>
                                </w:rPr>
                                <w:t xml:space="preserve"> </w:t>
                              </w:r>
                              <w:proofErr w:type="gramStart"/>
                              <w:r w:rsidRPr="00171F0C">
                                <w:rPr>
                                  <w:b/>
                                  <w:bCs/>
                                </w:rPr>
                                <w:t>brand new</w:t>
                              </w:r>
                              <w:proofErr w:type="gramEnd"/>
                              <w:r w:rsidRPr="00171F0C">
                                <w:rPr>
                                  <w:b/>
                                  <w:bCs/>
                                </w:rPr>
                                <w:t xml:space="preserve"> iPhone set to be released in September!</w:t>
                              </w:r>
                              <w:r w:rsidRPr="00171F0C">
                                <w:t xml:space="preserve"> You can choose which cause your ticket supports, with more of your money going directly to your chosen organisation than most major lotteries, and excellent odds of winning at 50:1. Whether you play weekly or just for the Super Draw, it’s a simple, fun way to give back, with thousands already raised for local charities—making it a true win-win.</w:t>
                              </w:r>
                            </w:p>
                            <w:p w14:paraId="7B9D2619" w14:textId="104E4191" w:rsidR="00171F0C" w:rsidRDefault="00171F0C" w:rsidP="00171F0C">
                              <w:hyperlink r:id="rId25" w:tgtFrame="_blank" w:history="1">
                                <w:r w:rsidRPr="00171F0C">
                                  <w:rPr>
                                    <w:rStyle w:val="Hyperlink"/>
                                  </w:rPr>
                                  <w:t>Play Here - Hertsmere Community Lottery</w:t>
                                </w:r>
                              </w:hyperlink>
                            </w:p>
                            <w:p w14:paraId="6C066C67" w14:textId="4413AD62" w:rsidR="00171F0C" w:rsidRDefault="00171F0C" w:rsidP="00171F0C">
                              <w:r w:rsidRPr="00171F0C">
                                <w:drawing>
                                  <wp:inline distT="0" distB="0" distL="0" distR="0" wp14:anchorId="41EF4EA9" wp14:editId="14A97CDE">
                                    <wp:extent cx="5731510" cy="52705"/>
                                    <wp:effectExtent l="0" t="0" r="2540" b="4445"/>
                                    <wp:docPr id="143459576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p w14:paraId="32B131D1" w14:textId="25360EFA" w:rsidR="00171F0C" w:rsidRPr="00171F0C" w:rsidRDefault="00171F0C" w:rsidP="00171F0C">
                              <w:pPr>
                                <w:rPr>
                                  <w:b/>
                                  <w:bCs/>
                                </w:rPr>
                              </w:pPr>
                              <w:r w:rsidRPr="00171F0C">
                                <w:drawing>
                                  <wp:anchor distT="0" distB="0" distL="114300" distR="114300" simplePos="0" relativeHeight="251663360" behindDoc="1" locked="0" layoutInCell="1" allowOverlap="1" wp14:anchorId="26DD7BD3" wp14:editId="01E99750">
                                    <wp:simplePos x="0" y="0"/>
                                    <wp:positionH relativeFrom="column">
                                      <wp:posOffset>438536</wp:posOffset>
                                    </wp:positionH>
                                    <wp:positionV relativeFrom="paragraph">
                                      <wp:posOffset>548033</wp:posOffset>
                                    </wp:positionV>
                                    <wp:extent cx="5670550" cy="3943350"/>
                                    <wp:effectExtent l="0" t="0" r="6350" b="0"/>
                                    <wp:wrapTight wrapText="bothSides">
                                      <wp:wrapPolygon edited="0">
                                        <wp:start x="0" y="0"/>
                                        <wp:lineTo x="0" y="21496"/>
                                        <wp:lineTo x="21552" y="21496"/>
                                        <wp:lineTo x="21552" y="0"/>
                                        <wp:lineTo x="0" y="0"/>
                                      </wp:wrapPolygon>
                                    </wp:wrapTight>
                                    <wp:docPr id="1284830569" name="Picture 37" descr="Home Fire Checks">
                                      <a:hlinkClick xmlns:a="http://schemas.openxmlformats.org/drawingml/2006/main" r:id="rId2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ome Fire Check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70550" cy="3943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1F0C">
                                <w:rPr>
                                  <w:b/>
                                  <w:bCs/>
                                </w:rPr>
                                <w:t>Home Fire Safety Checks</w:t>
                              </w:r>
                            </w:p>
                          </w:tc>
                        </w:tr>
                      </w:tbl>
                      <w:p w14:paraId="3188FB0E" w14:textId="77777777" w:rsidR="00171F0C" w:rsidRPr="00171F0C" w:rsidRDefault="00171F0C" w:rsidP="00171F0C">
                        <w:pPr>
                          <w:rPr>
                            <w:vanish/>
                          </w:rPr>
                        </w:pPr>
                      </w:p>
                      <w:p w14:paraId="417D21BB" w14:textId="77777777" w:rsidR="00171F0C" w:rsidRDefault="00171F0C" w:rsidP="00171F0C">
                        <w:pPr>
                          <w:rPr>
                            <w:b/>
                            <w:bCs/>
                          </w:rPr>
                        </w:pPr>
                      </w:p>
                      <w:p w14:paraId="009F31EC" w14:textId="77777777" w:rsidR="00171F0C" w:rsidRDefault="00171F0C" w:rsidP="00171F0C">
                        <w:pPr>
                          <w:rPr>
                            <w:b/>
                            <w:bCs/>
                          </w:rPr>
                        </w:pPr>
                      </w:p>
                      <w:p w14:paraId="1FBFD78C" w14:textId="25E9423F" w:rsidR="00171F0C" w:rsidRPr="00171F0C" w:rsidRDefault="00171F0C" w:rsidP="00171F0C">
                        <w:pPr>
                          <w:rPr>
                            <w:b/>
                            <w:bCs/>
                          </w:rPr>
                        </w:pPr>
                        <w:r w:rsidRPr="00171F0C">
                          <w:rPr>
                            <w:b/>
                            <w:bCs/>
                          </w:rPr>
                          <w:lastRenderedPageBreak/>
                          <w:t>Potters Bar Community Spaces</w:t>
                        </w:r>
                      </w:p>
                      <w:p w14:paraId="1DBCCAD6" w14:textId="77777777" w:rsidR="00171F0C" w:rsidRPr="00171F0C" w:rsidRDefault="00171F0C" w:rsidP="00171F0C">
                        <w:r w:rsidRPr="00171F0C">
                          <w:t>Meet like-minded people, enjoy hot drinks, food, games, walks or just a chat at one of the many community spaces across Potters Bar and South Mimms. Most groups offer a warm space, beverage and snack or meal for free, or for a small donation. No need to book - just pop along to one of the groups and you'll be met with open arms.</w:t>
                        </w:r>
                      </w:p>
                      <w:p w14:paraId="6EBE3753" w14:textId="153C0714" w:rsidR="00171F0C" w:rsidRPr="00171F0C" w:rsidRDefault="00171F0C" w:rsidP="00171F0C">
                        <w:r w:rsidRPr="00171F0C">
                          <w:t xml:space="preserve">For more community spaces across the borough, please visit </w:t>
                        </w:r>
                        <w:hyperlink r:id="rId28" w:tgtFrame="_blank" w:history="1">
                          <w:r w:rsidRPr="00171F0C">
                            <w:rPr>
                              <w:rStyle w:val="Hyperlink"/>
                            </w:rPr>
                            <w:t>Hertsmere Community Spaces</w:t>
                          </w:r>
                        </w:hyperlink>
                      </w:p>
                      <w:tbl>
                        <w:tblPr>
                          <w:tblW w:w="5000" w:type="pct"/>
                          <w:tblCellMar>
                            <w:left w:w="0" w:type="dxa"/>
                            <w:right w:w="0" w:type="dxa"/>
                          </w:tblCellMar>
                          <w:tblLook w:val="04A0" w:firstRow="1" w:lastRow="0" w:firstColumn="1" w:lastColumn="0" w:noHBand="0" w:noVBand="1"/>
                        </w:tblPr>
                        <w:tblGrid>
                          <w:gridCol w:w="9630"/>
                        </w:tblGrid>
                        <w:tr w:rsidR="00171F0C" w:rsidRPr="00171F0C" w14:paraId="24009E6A" w14:textId="77777777">
                          <w:tc>
                            <w:tcPr>
                              <w:tcW w:w="0" w:type="auto"/>
                              <w:hideMark/>
                            </w:tcPr>
                            <w:p w14:paraId="125D6537" w14:textId="169B5F99" w:rsidR="00171F0C" w:rsidRPr="00171F0C" w:rsidRDefault="00171F0C" w:rsidP="00171F0C"/>
                          </w:tc>
                        </w:tr>
                      </w:tbl>
                      <w:p w14:paraId="46C9FB29" w14:textId="3AE85711" w:rsidR="00171F0C" w:rsidRPr="00171F0C" w:rsidRDefault="00171F0C" w:rsidP="00171F0C">
                        <w:r w:rsidRPr="00171F0C">
                          <w:drawing>
                            <wp:anchor distT="0" distB="0" distL="114300" distR="114300" simplePos="0" relativeHeight="251664384" behindDoc="1" locked="0" layoutInCell="1" allowOverlap="1" wp14:anchorId="29B721DC" wp14:editId="3F10D07D">
                              <wp:simplePos x="0" y="0"/>
                              <wp:positionH relativeFrom="column">
                                <wp:posOffset>370067</wp:posOffset>
                              </wp:positionH>
                              <wp:positionV relativeFrom="paragraph">
                                <wp:posOffset>835494</wp:posOffset>
                              </wp:positionV>
                              <wp:extent cx="4810125" cy="6811010"/>
                              <wp:effectExtent l="0" t="0" r="9525" b="8890"/>
                              <wp:wrapTight wrapText="bothSides">
                                <wp:wrapPolygon edited="0">
                                  <wp:start x="0" y="0"/>
                                  <wp:lineTo x="0" y="21568"/>
                                  <wp:lineTo x="21557" y="21568"/>
                                  <wp:lineTo x="21557" y="0"/>
                                  <wp:lineTo x="0" y="0"/>
                                </wp:wrapPolygon>
                              </wp:wrapTight>
                              <wp:docPr id="1529852045" name="Picture 43" descr="seven boxes with text inside on a blu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seven boxes with text inside on a blue backgroun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10125" cy="6811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1F0C">
                          <w:t xml:space="preserve">If you're interested in the Herts Health Walks, please visit </w:t>
                        </w:r>
                        <w:hyperlink r:id="rId30" w:history="1">
                          <w:r w:rsidRPr="00171F0C">
                            <w:rPr>
                              <w:rStyle w:val="Hyperlink"/>
                            </w:rPr>
                            <w:t>Hertfordshire Health Walks | Hertfordshire County Council</w:t>
                          </w:r>
                        </w:hyperlink>
                        <w:r w:rsidRPr="00171F0C">
                          <w:t xml:space="preserve"> for further information on the different grades and how to register for walks - please arrive at least 10 minutes before the start time of each walk.</w:t>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171F0C" w:rsidRPr="00171F0C" w14:paraId="3971E4F0" w14:textId="77777777">
                          <w:trPr>
                            <w:trHeight w:val="75"/>
                            <w:jc w:val="center"/>
                          </w:trPr>
                          <w:tc>
                            <w:tcPr>
                              <w:tcW w:w="5000" w:type="pct"/>
                              <w:hideMark/>
                            </w:tcPr>
                            <w:p w14:paraId="4DB525A4" w14:textId="3EA78699" w:rsidR="00171F0C" w:rsidRPr="00171F0C" w:rsidRDefault="00171F0C" w:rsidP="00171F0C">
                              <w:r w:rsidRPr="00171F0C">
                                <w:lastRenderedPageBreak/>
                                <w:drawing>
                                  <wp:inline distT="0" distB="0" distL="0" distR="0" wp14:anchorId="58DC715A" wp14:editId="1A4AB251">
                                    <wp:extent cx="5731510" cy="52705"/>
                                    <wp:effectExtent l="0" t="0" r="2540" b="4445"/>
                                    <wp:docPr id="49273846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6168954A" w14:textId="77777777" w:rsidR="00171F0C" w:rsidRPr="00171F0C" w:rsidRDefault="00171F0C" w:rsidP="00171F0C">
                        <w:pPr>
                          <w:rPr>
                            <w:b/>
                            <w:bCs/>
                          </w:rPr>
                        </w:pPr>
                        <w:r w:rsidRPr="00171F0C">
                          <w:rPr>
                            <w:b/>
                            <w:bCs/>
                          </w:rPr>
                          <w:t>We Move, She Moves sessions in Potters Bar</w:t>
                        </w:r>
                      </w:p>
                      <w:tbl>
                        <w:tblPr>
                          <w:tblW w:w="5000" w:type="pct"/>
                          <w:tblCellMar>
                            <w:left w:w="0" w:type="dxa"/>
                            <w:right w:w="0" w:type="dxa"/>
                          </w:tblCellMar>
                          <w:tblLook w:val="04A0" w:firstRow="1" w:lastRow="0" w:firstColumn="1" w:lastColumn="0" w:noHBand="0" w:noVBand="1"/>
                        </w:tblPr>
                        <w:tblGrid>
                          <w:gridCol w:w="9630"/>
                        </w:tblGrid>
                        <w:tr w:rsidR="00171F0C" w:rsidRPr="00171F0C" w14:paraId="604A6D54" w14:textId="77777777">
                          <w:tc>
                            <w:tcPr>
                              <w:tcW w:w="0" w:type="auto"/>
                              <w:hideMark/>
                            </w:tcPr>
                            <w:p w14:paraId="04342A61" w14:textId="3488EEF1" w:rsidR="00171F0C" w:rsidRPr="00171F0C" w:rsidRDefault="00171F0C" w:rsidP="00171F0C">
                              <w:r w:rsidRPr="00171F0C">
                                <w:drawing>
                                  <wp:inline distT="0" distB="0" distL="0" distR="0" wp14:anchorId="1BF58016" wp14:editId="4F135AA3">
                                    <wp:extent cx="5664200" cy="4127500"/>
                                    <wp:effectExtent l="0" t="0" r="0" b="6350"/>
                                    <wp:docPr id="1163069126" name="Picture 41" descr="pink poster with text ">
                                      <a:hlinkClick xmlns:a="http://schemas.openxmlformats.org/drawingml/2006/main" r:id="rId3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pink poster with text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64200" cy="4127500"/>
                                            </a:xfrm>
                                            <a:prstGeom prst="rect">
                                              <a:avLst/>
                                            </a:prstGeom>
                                            <a:noFill/>
                                            <a:ln>
                                              <a:noFill/>
                                            </a:ln>
                                          </pic:spPr>
                                        </pic:pic>
                                      </a:graphicData>
                                    </a:graphic>
                                  </wp:inline>
                                </w:drawing>
                              </w:r>
                            </w:p>
                          </w:tc>
                        </w:tr>
                      </w:tbl>
                      <w:p w14:paraId="22512228" w14:textId="77777777" w:rsidR="00171F0C" w:rsidRPr="00171F0C" w:rsidRDefault="00171F0C" w:rsidP="00171F0C">
                        <w:r w:rsidRPr="00171F0C">
                          <w:t xml:space="preserve">We Move, She Moves is a great way to get active and have fun! </w:t>
                        </w:r>
                        <w:proofErr w:type="gramStart"/>
                        <w:r w:rsidRPr="00171F0C">
                          <w:t>Take a look</w:t>
                        </w:r>
                        <w:proofErr w:type="gramEnd"/>
                        <w:r w:rsidRPr="00171F0C">
                          <w:t xml:space="preserve"> at the weekly sessions near you.</w:t>
                        </w:r>
                      </w:p>
                      <w:tbl>
                        <w:tblPr>
                          <w:tblW w:w="5000" w:type="pct"/>
                          <w:tblLook w:val="04A0" w:firstRow="1" w:lastRow="0" w:firstColumn="1" w:lastColumn="0" w:noHBand="0" w:noVBand="1"/>
                        </w:tblPr>
                        <w:tblGrid>
                          <w:gridCol w:w="2407"/>
                          <w:gridCol w:w="2407"/>
                          <w:gridCol w:w="2408"/>
                          <w:gridCol w:w="2408"/>
                        </w:tblGrid>
                        <w:tr w:rsidR="00171F0C" w:rsidRPr="00171F0C" w14:paraId="3855D427" w14:textId="77777777">
                          <w:tc>
                            <w:tcPr>
                              <w:tcW w:w="1000" w:type="pct"/>
                              <w:tcMar>
                                <w:top w:w="15" w:type="dxa"/>
                                <w:left w:w="15" w:type="dxa"/>
                                <w:bottom w:w="15" w:type="dxa"/>
                                <w:right w:w="15" w:type="dxa"/>
                              </w:tcMar>
                              <w:hideMark/>
                            </w:tcPr>
                            <w:p w14:paraId="1D982EED" w14:textId="77777777" w:rsidR="00171F0C" w:rsidRPr="00171F0C" w:rsidRDefault="00171F0C" w:rsidP="00171F0C">
                              <w:r w:rsidRPr="00171F0C">
                                <w:rPr>
                                  <w:b/>
                                  <w:bCs/>
                                </w:rPr>
                                <w:t>Activity</w:t>
                              </w:r>
                            </w:p>
                          </w:tc>
                          <w:tc>
                            <w:tcPr>
                              <w:tcW w:w="1000" w:type="pct"/>
                              <w:tcMar>
                                <w:top w:w="15" w:type="dxa"/>
                                <w:left w:w="15" w:type="dxa"/>
                                <w:bottom w:w="15" w:type="dxa"/>
                                <w:right w:w="15" w:type="dxa"/>
                              </w:tcMar>
                              <w:hideMark/>
                            </w:tcPr>
                            <w:p w14:paraId="724CFE21" w14:textId="77777777" w:rsidR="00171F0C" w:rsidRPr="00171F0C" w:rsidRDefault="00171F0C" w:rsidP="00171F0C">
                              <w:r w:rsidRPr="00171F0C">
                                <w:rPr>
                                  <w:b/>
                                  <w:bCs/>
                                </w:rPr>
                                <w:t>Date &amp; Time</w:t>
                              </w:r>
                            </w:p>
                          </w:tc>
                          <w:tc>
                            <w:tcPr>
                              <w:tcW w:w="1000" w:type="pct"/>
                              <w:tcMar>
                                <w:top w:w="15" w:type="dxa"/>
                                <w:left w:w="15" w:type="dxa"/>
                                <w:bottom w:w="15" w:type="dxa"/>
                                <w:right w:w="15" w:type="dxa"/>
                              </w:tcMar>
                              <w:hideMark/>
                            </w:tcPr>
                            <w:p w14:paraId="0EBE357F" w14:textId="77777777" w:rsidR="00171F0C" w:rsidRPr="00171F0C" w:rsidRDefault="00171F0C" w:rsidP="00171F0C">
                              <w:r w:rsidRPr="00171F0C">
                                <w:rPr>
                                  <w:b/>
                                  <w:bCs/>
                                </w:rPr>
                                <w:t>Location</w:t>
                              </w:r>
                            </w:p>
                          </w:tc>
                          <w:tc>
                            <w:tcPr>
                              <w:tcW w:w="1000" w:type="pct"/>
                              <w:tcMar>
                                <w:top w:w="15" w:type="dxa"/>
                                <w:left w:w="15" w:type="dxa"/>
                                <w:bottom w:w="15" w:type="dxa"/>
                                <w:right w:w="15" w:type="dxa"/>
                              </w:tcMar>
                              <w:hideMark/>
                            </w:tcPr>
                            <w:p w14:paraId="32170634" w14:textId="77777777" w:rsidR="00171F0C" w:rsidRPr="00171F0C" w:rsidRDefault="00171F0C" w:rsidP="00171F0C">
                              <w:r w:rsidRPr="00171F0C">
                                <w:rPr>
                                  <w:b/>
                                  <w:bCs/>
                                </w:rPr>
                                <w:t>Price</w:t>
                              </w:r>
                            </w:p>
                          </w:tc>
                        </w:tr>
                        <w:tr w:rsidR="00171F0C" w:rsidRPr="00171F0C" w14:paraId="21453739" w14:textId="77777777">
                          <w:tc>
                            <w:tcPr>
                              <w:tcW w:w="1000" w:type="pct"/>
                              <w:tcMar>
                                <w:top w:w="15" w:type="dxa"/>
                                <w:left w:w="15" w:type="dxa"/>
                                <w:bottom w:w="15" w:type="dxa"/>
                                <w:right w:w="15" w:type="dxa"/>
                              </w:tcMar>
                              <w:hideMark/>
                            </w:tcPr>
                            <w:p w14:paraId="4FB8BF26" w14:textId="77777777" w:rsidR="00171F0C" w:rsidRPr="00171F0C" w:rsidRDefault="00171F0C" w:rsidP="00171F0C">
                              <w:hyperlink r:id="rId33" w:tgtFrame="_blank" w:history="1">
                                <w:r w:rsidRPr="00171F0C">
                                  <w:rPr>
                                    <w:rStyle w:val="Hyperlink"/>
                                  </w:rPr>
                                  <w:t>Tai Chi </w:t>
                                </w:r>
                              </w:hyperlink>
                            </w:p>
                          </w:tc>
                          <w:tc>
                            <w:tcPr>
                              <w:tcW w:w="1000" w:type="pct"/>
                              <w:tcMar>
                                <w:top w:w="15" w:type="dxa"/>
                                <w:left w:w="15" w:type="dxa"/>
                                <w:bottom w:w="15" w:type="dxa"/>
                                <w:right w:w="15" w:type="dxa"/>
                              </w:tcMar>
                              <w:hideMark/>
                            </w:tcPr>
                            <w:p w14:paraId="7D89EC9E" w14:textId="77777777" w:rsidR="00171F0C" w:rsidRPr="00171F0C" w:rsidRDefault="00171F0C" w:rsidP="00171F0C">
                              <w:r w:rsidRPr="00171F0C">
                                <w:t>Mondays 2-3pm</w:t>
                              </w:r>
                            </w:p>
                          </w:tc>
                          <w:tc>
                            <w:tcPr>
                              <w:tcW w:w="1000" w:type="pct"/>
                              <w:tcMar>
                                <w:top w:w="15" w:type="dxa"/>
                                <w:left w:w="15" w:type="dxa"/>
                                <w:bottom w:w="15" w:type="dxa"/>
                                <w:right w:w="15" w:type="dxa"/>
                              </w:tcMar>
                              <w:hideMark/>
                            </w:tcPr>
                            <w:p w14:paraId="2F47651B" w14:textId="77777777" w:rsidR="00171F0C" w:rsidRPr="00171F0C" w:rsidRDefault="00171F0C" w:rsidP="00171F0C">
                              <w:proofErr w:type="spellStart"/>
                              <w:r w:rsidRPr="00171F0C">
                                <w:t>Wyllyotts</w:t>
                              </w:r>
                              <w:proofErr w:type="spellEnd"/>
                              <w:r w:rsidRPr="00171F0C">
                                <w:t xml:space="preserve"> Theatre</w:t>
                              </w:r>
                            </w:p>
                          </w:tc>
                          <w:tc>
                            <w:tcPr>
                              <w:tcW w:w="1000" w:type="pct"/>
                              <w:tcMar>
                                <w:top w:w="15" w:type="dxa"/>
                                <w:left w:w="15" w:type="dxa"/>
                                <w:bottom w:w="15" w:type="dxa"/>
                                <w:right w:w="15" w:type="dxa"/>
                              </w:tcMar>
                              <w:hideMark/>
                            </w:tcPr>
                            <w:p w14:paraId="60FE9273" w14:textId="77777777" w:rsidR="00171F0C" w:rsidRPr="00171F0C" w:rsidRDefault="00171F0C" w:rsidP="00171F0C">
                              <w:r w:rsidRPr="00171F0C">
                                <w:t>£5 (women only)</w:t>
                              </w:r>
                            </w:p>
                          </w:tc>
                        </w:tr>
                        <w:tr w:rsidR="00171F0C" w:rsidRPr="00171F0C" w14:paraId="1ECA95CF" w14:textId="77777777">
                          <w:tc>
                            <w:tcPr>
                              <w:tcW w:w="1000" w:type="pct"/>
                              <w:tcMar>
                                <w:top w:w="15" w:type="dxa"/>
                                <w:left w:w="15" w:type="dxa"/>
                                <w:bottom w:w="15" w:type="dxa"/>
                                <w:right w:w="15" w:type="dxa"/>
                              </w:tcMar>
                              <w:hideMark/>
                            </w:tcPr>
                            <w:p w14:paraId="77643954" w14:textId="77777777" w:rsidR="00171F0C" w:rsidRPr="00171F0C" w:rsidRDefault="00171F0C" w:rsidP="00171F0C">
                              <w:hyperlink r:id="rId34" w:tgtFrame="_blank" w:history="1">
                                <w:r w:rsidRPr="00171F0C">
                                  <w:rPr>
                                    <w:rStyle w:val="Hyperlink"/>
                                  </w:rPr>
                                  <w:t>Yoga</w:t>
                                </w:r>
                              </w:hyperlink>
                            </w:p>
                          </w:tc>
                          <w:tc>
                            <w:tcPr>
                              <w:tcW w:w="1000" w:type="pct"/>
                              <w:tcMar>
                                <w:top w:w="15" w:type="dxa"/>
                                <w:left w:w="15" w:type="dxa"/>
                                <w:bottom w:w="15" w:type="dxa"/>
                                <w:right w:w="15" w:type="dxa"/>
                              </w:tcMar>
                              <w:hideMark/>
                            </w:tcPr>
                            <w:p w14:paraId="5AF8517C" w14:textId="77777777" w:rsidR="00171F0C" w:rsidRPr="00171F0C" w:rsidRDefault="00171F0C" w:rsidP="00171F0C">
                              <w:r w:rsidRPr="00171F0C">
                                <w:t>Tuesdays 6-7pm</w:t>
                              </w:r>
                            </w:p>
                          </w:tc>
                          <w:tc>
                            <w:tcPr>
                              <w:tcW w:w="1000" w:type="pct"/>
                              <w:tcMar>
                                <w:top w:w="15" w:type="dxa"/>
                                <w:left w:w="15" w:type="dxa"/>
                                <w:bottom w:w="15" w:type="dxa"/>
                                <w:right w:w="15" w:type="dxa"/>
                              </w:tcMar>
                              <w:hideMark/>
                            </w:tcPr>
                            <w:p w14:paraId="035AF990" w14:textId="77777777" w:rsidR="00171F0C" w:rsidRPr="00171F0C" w:rsidRDefault="00171F0C" w:rsidP="00171F0C">
                              <w:proofErr w:type="spellStart"/>
                              <w:r w:rsidRPr="00171F0C">
                                <w:t>Oakmere</w:t>
                              </w:r>
                              <w:proofErr w:type="spellEnd"/>
                              <w:r w:rsidRPr="00171F0C">
                                <w:t xml:space="preserve"> Primary School</w:t>
                              </w:r>
                            </w:p>
                          </w:tc>
                          <w:tc>
                            <w:tcPr>
                              <w:tcW w:w="1000" w:type="pct"/>
                              <w:tcMar>
                                <w:top w:w="15" w:type="dxa"/>
                                <w:left w:w="15" w:type="dxa"/>
                                <w:bottom w:w="15" w:type="dxa"/>
                                <w:right w:w="15" w:type="dxa"/>
                              </w:tcMar>
                              <w:hideMark/>
                            </w:tcPr>
                            <w:p w14:paraId="5424B1EC" w14:textId="77777777" w:rsidR="00171F0C" w:rsidRPr="00171F0C" w:rsidRDefault="00171F0C" w:rsidP="00171F0C">
                              <w:r w:rsidRPr="00171F0C">
                                <w:t>£5 (women only)</w:t>
                              </w:r>
                            </w:p>
                          </w:tc>
                        </w:tr>
                        <w:tr w:rsidR="00171F0C" w:rsidRPr="00171F0C" w14:paraId="12FEC194" w14:textId="77777777">
                          <w:tc>
                            <w:tcPr>
                              <w:tcW w:w="1000" w:type="pct"/>
                              <w:tcMar>
                                <w:top w:w="15" w:type="dxa"/>
                                <w:left w:w="15" w:type="dxa"/>
                                <w:bottom w:w="15" w:type="dxa"/>
                                <w:right w:w="15" w:type="dxa"/>
                              </w:tcMar>
                              <w:hideMark/>
                            </w:tcPr>
                            <w:p w14:paraId="5CE1EF54" w14:textId="77777777" w:rsidR="00171F0C" w:rsidRPr="00171F0C" w:rsidRDefault="00171F0C" w:rsidP="00171F0C">
                              <w:hyperlink r:id="rId35" w:tgtFrame="_blank" w:history="1">
                                <w:r w:rsidRPr="00171F0C">
                                  <w:rPr>
                                    <w:rStyle w:val="Hyperlink"/>
                                  </w:rPr>
                                  <w:t>Pilates</w:t>
                                </w:r>
                              </w:hyperlink>
                            </w:p>
                          </w:tc>
                          <w:tc>
                            <w:tcPr>
                              <w:tcW w:w="1000" w:type="pct"/>
                              <w:tcMar>
                                <w:top w:w="15" w:type="dxa"/>
                                <w:left w:w="15" w:type="dxa"/>
                                <w:bottom w:w="15" w:type="dxa"/>
                                <w:right w:w="15" w:type="dxa"/>
                              </w:tcMar>
                              <w:hideMark/>
                            </w:tcPr>
                            <w:p w14:paraId="62A74E24" w14:textId="77777777" w:rsidR="00171F0C" w:rsidRPr="00171F0C" w:rsidRDefault="00171F0C" w:rsidP="00171F0C">
                              <w:r w:rsidRPr="00171F0C">
                                <w:t>Tuesdays 6:30-7:30pm</w:t>
                              </w:r>
                            </w:p>
                          </w:tc>
                          <w:tc>
                            <w:tcPr>
                              <w:tcW w:w="1000" w:type="pct"/>
                              <w:tcMar>
                                <w:top w:w="15" w:type="dxa"/>
                                <w:left w:w="15" w:type="dxa"/>
                                <w:bottom w:w="15" w:type="dxa"/>
                                <w:right w:w="15" w:type="dxa"/>
                              </w:tcMar>
                              <w:hideMark/>
                            </w:tcPr>
                            <w:p w14:paraId="476DB91B" w14:textId="77777777" w:rsidR="00171F0C" w:rsidRPr="00171F0C" w:rsidRDefault="00171F0C" w:rsidP="00171F0C">
                              <w:proofErr w:type="spellStart"/>
                              <w:r w:rsidRPr="00171F0C">
                                <w:t>Wyllyotts</w:t>
                              </w:r>
                              <w:proofErr w:type="spellEnd"/>
                              <w:r w:rsidRPr="00171F0C">
                                <w:t xml:space="preserve"> Theatre</w:t>
                              </w:r>
                            </w:p>
                          </w:tc>
                          <w:tc>
                            <w:tcPr>
                              <w:tcW w:w="1000" w:type="pct"/>
                              <w:tcMar>
                                <w:top w:w="15" w:type="dxa"/>
                                <w:left w:w="15" w:type="dxa"/>
                                <w:bottom w:w="15" w:type="dxa"/>
                                <w:right w:w="15" w:type="dxa"/>
                              </w:tcMar>
                              <w:hideMark/>
                            </w:tcPr>
                            <w:p w14:paraId="57632E94" w14:textId="77777777" w:rsidR="00171F0C" w:rsidRPr="00171F0C" w:rsidRDefault="00171F0C" w:rsidP="00171F0C">
                              <w:r w:rsidRPr="00171F0C">
                                <w:t>£5 (women only)</w:t>
                              </w:r>
                            </w:p>
                          </w:tc>
                        </w:tr>
                        <w:tr w:rsidR="00171F0C" w:rsidRPr="00171F0C" w14:paraId="3DF52B8B" w14:textId="77777777">
                          <w:tc>
                            <w:tcPr>
                              <w:tcW w:w="1000" w:type="pct"/>
                              <w:tcMar>
                                <w:top w:w="15" w:type="dxa"/>
                                <w:left w:w="15" w:type="dxa"/>
                                <w:bottom w:w="15" w:type="dxa"/>
                                <w:right w:w="15" w:type="dxa"/>
                              </w:tcMar>
                              <w:hideMark/>
                            </w:tcPr>
                            <w:p w14:paraId="52550E20" w14:textId="77777777" w:rsidR="00171F0C" w:rsidRPr="00171F0C" w:rsidRDefault="00171F0C" w:rsidP="00171F0C">
                              <w:hyperlink r:id="rId36" w:tgtFrame="_blank" w:history="1">
                                <w:r w:rsidRPr="00171F0C">
                                  <w:rPr>
                                    <w:rStyle w:val="Hyperlink"/>
                                  </w:rPr>
                                  <w:t>Active Trampolining </w:t>
                                </w:r>
                              </w:hyperlink>
                            </w:p>
                          </w:tc>
                          <w:tc>
                            <w:tcPr>
                              <w:tcW w:w="1000" w:type="pct"/>
                              <w:tcMar>
                                <w:top w:w="15" w:type="dxa"/>
                                <w:left w:w="15" w:type="dxa"/>
                                <w:bottom w:w="15" w:type="dxa"/>
                                <w:right w:w="15" w:type="dxa"/>
                              </w:tcMar>
                              <w:hideMark/>
                            </w:tcPr>
                            <w:p w14:paraId="240BC6C8" w14:textId="77777777" w:rsidR="00171F0C" w:rsidRPr="00171F0C" w:rsidRDefault="00171F0C" w:rsidP="00171F0C">
                              <w:r w:rsidRPr="00171F0C">
                                <w:t>Fridays 8-9pm</w:t>
                              </w:r>
                            </w:p>
                          </w:tc>
                          <w:tc>
                            <w:tcPr>
                              <w:tcW w:w="1000" w:type="pct"/>
                              <w:tcMar>
                                <w:top w:w="15" w:type="dxa"/>
                                <w:left w:w="15" w:type="dxa"/>
                                <w:bottom w:w="15" w:type="dxa"/>
                                <w:right w:w="15" w:type="dxa"/>
                              </w:tcMar>
                              <w:hideMark/>
                            </w:tcPr>
                            <w:p w14:paraId="72D5A25F" w14:textId="77777777" w:rsidR="00171F0C" w:rsidRPr="00171F0C" w:rsidRDefault="00171F0C" w:rsidP="00171F0C">
                              <w:proofErr w:type="spellStart"/>
                              <w:r w:rsidRPr="00171F0C">
                                <w:t>Furzefield</w:t>
                              </w:r>
                              <w:proofErr w:type="spellEnd"/>
                              <w:r w:rsidRPr="00171F0C">
                                <w:t xml:space="preserve"> Leisure Centre</w:t>
                              </w:r>
                            </w:p>
                          </w:tc>
                          <w:tc>
                            <w:tcPr>
                              <w:tcW w:w="1000" w:type="pct"/>
                              <w:tcMar>
                                <w:top w:w="15" w:type="dxa"/>
                                <w:left w:w="15" w:type="dxa"/>
                                <w:bottom w:w="15" w:type="dxa"/>
                                <w:right w:w="15" w:type="dxa"/>
                              </w:tcMar>
                              <w:hideMark/>
                            </w:tcPr>
                            <w:p w14:paraId="08C30DCD" w14:textId="77777777" w:rsidR="00171F0C" w:rsidRPr="00171F0C" w:rsidRDefault="00171F0C" w:rsidP="00171F0C">
                              <w:r w:rsidRPr="00171F0C">
                                <w:t>£3 (all genders 18+)</w:t>
                              </w:r>
                            </w:p>
                          </w:tc>
                        </w:tr>
                      </w:tbl>
                      <w:p w14:paraId="01944493" w14:textId="77777777" w:rsidR="00171F0C" w:rsidRPr="00171F0C" w:rsidRDefault="00171F0C" w:rsidP="00171F0C">
                        <w:r w:rsidRPr="00171F0C">
                          <w:t xml:space="preserve">Please visit our </w:t>
                        </w:r>
                        <w:hyperlink r:id="rId37" w:tgtFrame="_blank" w:tooltip="We Move, She Moves website" w:history="1">
                          <w:r w:rsidRPr="00171F0C">
                            <w:rPr>
                              <w:rStyle w:val="Hyperlink"/>
                            </w:rPr>
                            <w:t>website for our weekly timetable </w:t>
                          </w:r>
                        </w:hyperlink>
                        <w:r w:rsidRPr="00171F0C">
                          <w:t>and Facebook page </w:t>
                        </w:r>
                        <w:hyperlink r:id="rId38" w:tgtFrame="_blank" w:history="1">
                          <w:r w:rsidRPr="00171F0C">
                            <w:rPr>
                              <w:rStyle w:val="Hyperlink"/>
                            </w:rPr>
                            <w:t>@WeMoveSheMoves</w:t>
                          </w:r>
                        </w:hyperlink>
                        <w:r w:rsidRPr="00171F0C">
                          <w:t xml:space="preserve"> for other session updates to find out what's on near you and how to book. For more information, email </w:t>
                        </w:r>
                        <w:hyperlink r:id="rId39" w:history="1">
                          <w:r w:rsidRPr="00171F0C">
                            <w:rPr>
                              <w:rStyle w:val="Hyperlink"/>
                            </w:rPr>
                            <w:t>community.services@hertsmere.gov.uk</w:t>
                          </w:r>
                        </w:hyperlink>
                        <w:r w:rsidRPr="00171F0C">
                          <w:t xml:space="preserve"> or call 020 8207 7801.</w:t>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171F0C" w:rsidRPr="00171F0C" w14:paraId="0B595E32" w14:textId="77777777">
                          <w:trPr>
                            <w:trHeight w:val="75"/>
                            <w:jc w:val="center"/>
                          </w:trPr>
                          <w:tc>
                            <w:tcPr>
                              <w:tcW w:w="5000" w:type="pct"/>
                              <w:hideMark/>
                            </w:tcPr>
                            <w:p w14:paraId="30175D0C" w14:textId="70C5EC95" w:rsidR="00171F0C" w:rsidRPr="00171F0C" w:rsidRDefault="00171F0C" w:rsidP="00171F0C">
                              <w:r w:rsidRPr="00171F0C">
                                <w:drawing>
                                  <wp:inline distT="0" distB="0" distL="0" distR="0" wp14:anchorId="343F7F2B" wp14:editId="296DB503">
                                    <wp:extent cx="5731510" cy="52705"/>
                                    <wp:effectExtent l="0" t="0" r="2540" b="4445"/>
                                    <wp:docPr id="76829216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7E7F520E" w14:textId="77777777" w:rsidR="00171F0C" w:rsidRPr="00171F0C" w:rsidRDefault="00171F0C" w:rsidP="00171F0C">
                        <w:pPr>
                          <w:rPr>
                            <w:b/>
                            <w:bCs/>
                          </w:rPr>
                        </w:pPr>
                        <w:r w:rsidRPr="00171F0C">
                          <w:rPr>
                            <w:b/>
                            <w:bCs/>
                          </w:rPr>
                          <w:lastRenderedPageBreak/>
                          <w:t xml:space="preserve">Healthy Hub Hertsmere </w:t>
                        </w:r>
                      </w:p>
                      <w:p w14:paraId="757BD9E2" w14:textId="77777777" w:rsidR="00171F0C" w:rsidRPr="00171F0C" w:rsidRDefault="00171F0C" w:rsidP="00171F0C">
                        <w:r w:rsidRPr="00171F0C">
                          <w:t>Our Healthy Hubs provide FREE lifestyle support for individuals and their families covering mental health, physical activity, weight management, smoking cessation, health MOTs and nutritional advice, and sexual health testing kits.</w:t>
                        </w:r>
                      </w:p>
                      <w:p w14:paraId="2B629FD3" w14:textId="77777777" w:rsidR="00171F0C" w:rsidRPr="00171F0C" w:rsidRDefault="00171F0C" w:rsidP="00171F0C">
                        <w:r w:rsidRPr="00171F0C">
                          <w:t>Contact Lee or Nicola to make a face-to-face appointment or phone:</w:t>
                        </w:r>
                      </w:p>
                      <w:p w14:paraId="019A2AB6" w14:textId="77777777" w:rsidR="00171F0C" w:rsidRPr="00171F0C" w:rsidRDefault="00171F0C" w:rsidP="00171F0C">
                        <w:r w:rsidRPr="00171F0C">
                          <w:rPr>
                            <w:b/>
                            <w:bCs/>
                          </w:rPr>
                          <w:t>Lee Bruce:</w:t>
                        </w:r>
                        <w:r w:rsidRPr="00171F0C">
                          <w:t xml:space="preserve"> </w:t>
                        </w:r>
                        <w:hyperlink r:id="rId40" w:history="1">
                          <w:r w:rsidRPr="00171F0C">
                            <w:rPr>
                              <w:rStyle w:val="Hyperlink"/>
                            </w:rPr>
                            <w:t>Lee.Bruce@inspireall.com</w:t>
                          </w:r>
                        </w:hyperlink>
                        <w:r w:rsidRPr="00171F0C">
                          <w:t xml:space="preserve"> or 07741 248852</w:t>
                        </w:r>
                      </w:p>
                      <w:p w14:paraId="12653F6B" w14:textId="77777777" w:rsidR="00171F0C" w:rsidRPr="00171F0C" w:rsidRDefault="00171F0C" w:rsidP="00171F0C">
                        <w:r w:rsidRPr="00171F0C">
                          <w:rPr>
                            <w:b/>
                            <w:bCs/>
                          </w:rPr>
                          <w:t>Nicola O'Neill:</w:t>
                        </w:r>
                        <w:r w:rsidRPr="00171F0C">
                          <w:t> </w:t>
                        </w:r>
                        <w:hyperlink r:id="rId41" w:history="1">
                          <w:r w:rsidRPr="00171F0C">
                            <w:rPr>
                              <w:rStyle w:val="Hyperlink"/>
                            </w:rPr>
                            <w:t>healthyhub@communities1st.org.uk</w:t>
                          </w:r>
                        </w:hyperlink>
                        <w:r w:rsidRPr="00171F0C">
                          <w:t xml:space="preserve"> or 01727 649931</w:t>
                        </w:r>
                      </w:p>
                      <w:p w14:paraId="513EA14C" w14:textId="77777777" w:rsidR="00171F0C" w:rsidRPr="00171F0C" w:rsidRDefault="00171F0C" w:rsidP="00171F0C">
                        <w:r w:rsidRPr="00171F0C">
                          <w:t xml:space="preserve">Find out more at the </w:t>
                        </w:r>
                        <w:hyperlink r:id="rId42" w:tgtFrame="_blank" w:history="1">
                          <w:r w:rsidRPr="00171F0C">
                            <w:rPr>
                              <w:rStyle w:val="Hyperlink"/>
                            </w:rPr>
                            <w:t>Healthy Hub website</w:t>
                          </w:r>
                        </w:hyperlink>
                        <w:r w:rsidRPr="00171F0C">
                          <w:t>.</w:t>
                        </w:r>
                      </w:p>
                      <w:p w14:paraId="6ABEB324" w14:textId="77777777" w:rsidR="00171F0C" w:rsidRPr="00171F0C" w:rsidRDefault="00171F0C" w:rsidP="00171F0C">
                        <w:r w:rsidRPr="00171F0C">
                          <w:t>Alternatively, visit our </w:t>
                        </w:r>
                        <w:hyperlink r:id="rId43" w:tgtFrame="_blank" w:history="1">
                          <w:r w:rsidRPr="00171F0C">
                            <w:rPr>
                              <w:rStyle w:val="Hyperlink"/>
                            </w:rPr>
                            <w:t>Healthy Hub Self Service page</w:t>
                          </w:r>
                        </w:hyperlink>
                        <w:r w:rsidRPr="00171F0C">
                          <w:t xml:space="preserve">, where you can access </w:t>
                        </w:r>
                        <w:proofErr w:type="gramStart"/>
                        <w:r w:rsidRPr="00171F0C">
                          <w:t>all of</w:t>
                        </w:r>
                        <w:proofErr w:type="gramEnd"/>
                        <w:r w:rsidRPr="00171F0C">
                          <w:t xml:space="preserve"> the services you need online. If you would like to access free health advice, fill out the </w:t>
                        </w:r>
                        <w:hyperlink r:id="rId44" w:tgtFrame="_blank" w:history="1">
                          <w:r w:rsidRPr="00171F0C">
                            <w:rPr>
                              <w:rStyle w:val="Hyperlink"/>
                            </w:rPr>
                            <w:t>enquiry form</w:t>
                          </w:r>
                        </w:hyperlink>
                        <w:r w:rsidRPr="00171F0C">
                          <w:t xml:space="preserve"> and we'll get back to you.</w:t>
                        </w:r>
                      </w:p>
                      <w:p w14:paraId="30EB5C06" w14:textId="17A83616" w:rsidR="00171F0C" w:rsidRPr="00171F0C" w:rsidRDefault="00171F0C" w:rsidP="00171F0C">
                        <w:r w:rsidRPr="00171F0C">
                          <w:drawing>
                            <wp:inline distT="0" distB="0" distL="0" distR="0" wp14:anchorId="02FE70C9" wp14:editId="7446B276">
                              <wp:extent cx="5068957" cy="4245890"/>
                              <wp:effectExtent l="0" t="0" r="0" b="2540"/>
                              <wp:docPr id="516532426" name="Picture 39" descr="cartoon image of a group of people standing together smiling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artoon image of a group of people standing together smiling with blue tex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70378" cy="4247080"/>
                                      </a:xfrm>
                                      <a:prstGeom prst="rect">
                                        <a:avLst/>
                                      </a:prstGeom>
                                      <a:noFill/>
                                      <a:ln>
                                        <a:noFill/>
                                      </a:ln>
                                    </pic:spPr>
                                  </pic:pic>
                                </a:graphicData>
                              </a:graphic>
                            </wp:inline>
                          </w:drawing>
                        </w:r>
                      </w:p>
                      <w:p w14:paraId="503613E4" w14:textId="77777777" w:rsidR="00171F0C" w:rsidRPr="00171F0C" w:rsidRDefault="00171F0C" w:rsidP="00171F0C">
                        <w:r w:rsidRPr="00171F0C">
                          <w:t xml:space="preserve">For further details on how to keep healthy in Hertsmere and to use our new interactive map, please use this link </w:t>
                        </w:r>
                        <w:hyperlink r:id="rId46" w:history="1">
                          <w:r w:rsidRPr="00171F0C">
                            <w:rPr>
                              <w:rStyle w:val="Hyperlink"/>
                              <w:b/>
                              <w:bCs/>
                            </w:rPr>
                            <w:t>Health in Hertsmere</w:t>
                          </w:r>
                        </w:hyperlink>
                        <w:r w:rsidRPr="00171F0C">
                          <w:rPr>
                            <w:b/>
                            <w:bCs/>
                          </w:rPr>
                          <w:t>.</w:t>
                        </w:r>
                      </w:p>
                      <w:p w14:paraId="45A5F722" w14:textId="77777777" w:rsidR="00171F0C" w:rsidRPr="00171F0C" w:rsidRDefault="00171F0C" w:rsidP="00171F0C">
                        <w:r w:rsidRPr="00171F0C">
                          <w:t xml:space="preserve">You can also visit the Potters Bar Healthy Hub every Friday between 9.30am and 4.30pm at </w:t>
                        </w:r>
                        <w:proofErr w:type="spellStart"/>
                        <w:r w:rsidRPr="00171F0C">
                          <w:t>Wyllyotts</w:t>
                        </w:r>
                        <w:proofErr w:type="spellEnd"/>
                        <w:r w:rsidRPr="00171F0C">
                          <w:t xml:space="preserve"> Theatre. Services include exercise on referral, weight-loss advice, health MOTs, nutritional advice, public health services, fitness classes, mental health outreach, community support service and group activities.</w:t>
                        </w:r>
                      </w:p>
                      <w:p w14:paraId="0B069D02" w14:textId="77777777" w:rsidR="00171F0C" w:rsidRPr="00171F0C" w:rsidRDefault="00171F0C" w:rsidP="00171F0C">
                        <w:r w:rsidRPr="00171F0C">
                          <w:t xml:space="preserve">Online and phone-ins also available. Call 07741 248852 or </w:t>
                        </w:r>
                        <w:hyperlink r:id="rId47" w:tgtFrame="_blank" w:history="1">
                          <w:r w:rsidRPr="00171F0C">
                            <w:rPr>
                              <w:rStyle w:val="Hyperlink"/>
                            </w:rPr>
                            <w:t>email Lee Bruce</w:t>
                          </w:r>
                        </w:hyperlink>
                        <w:r w:rsidRPr="00171F0C">
                          <w:t>.</w:t>
                        </w: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171F0C" w:rsidRPr="00171F0C" w14:paraId="0D155CF7" w14:textId="77777777">
                          <w:trPr>
                            <w:trHeight w:val="75"/>
                            <w:jc w:val="center"/>
                          </w:trPr>
                          <w:tc>
                            <w:tcPr>
                              <w:tcW w:w="5000" w:type="pct"/>
                              <w:hideMark/>
                            </w:tcPr>
                            <w:p w14:paraId="17C21E69" w14:textId="4126933D" w:rsidR="00171F0C" w:rsidRPr="00171F0C" w:rsidRDefault="00171F0C" w:rsidP="00171F0C"/>
                          </w:tc>
                        </w:tr>
                        <w:tr w:rsidR="00171F0C" w:rsidRPr="00171F0C" w14:paraId="0BBFD395" w14:textId="77777777">
                          <w:tblPrEx>
                            <w:jc w:val="left"/>
                            <w:tblCellMar>
                              <w:top w:w="0" w:type="dxa"/>
                              <w:left w:w="0" w:type="dxa"/>
                              <w:bottom w:w="0" w:type="dxa"/>
                              <w:right w:w="0" w:type="dxa"/>
                            </w:tblCellMar>
                          </w:tblPrEx>
                          <w:tc>
                            <w:tcPr>
                              <w:tcW w:w="0" w:type="auto"/>
                              <w:hideMark/>
                            </w:tcPr>
                            <w:p w14:paraId="0F60B300" w14:textId="66AC1AD2" w:rsidR="00171F0C" w:rsidRPr="00171F0C" w:rsidRDefault="00171F0C" w:rsidP="00171F0C"/>
                          </w:tc>
                        </w:tr>
                      </w:tbl>
                      <w:p w14:paraId="5924A0AB" w14:textId="77777777" w:rsidR="00171F0C" w:rsidRPr="00171F0C" w:rsidRDefault="00171F0C" w:rsidP="00171F0C">
                        <w:pPr>
                          <w:rPr>
                            <w:vanish/>
                          </w:rPr>
                        </w:pPr>
                      </w:p>
                      <w:tbl>
                        <w:tblPr>
                          <w:tblW w:w="5000" w:type="pct"/>
                          <w:jc w:val="center"/>
                          <w:tblCellMar>
                            <w:top w:w="300" w:type="dxa"/>
                            <w:left w:w="300" w:type="dxa"/>
                            <w:bottom w:w="300" w:type="dxa"/>
                            <w:right w:w="300" w:type="dxa"/>
                          </w:tblCellMar>
                          <w:tblLook w:val="04A0" w:firstRow="1" w:lastRow="0" w:firstColumn="1" w:lastColumn="0" w:noHBand="0" w:noVBand="1"/>
                        </w:tblPr>
                        <w:tblGrid>
                          <w:gridCol w:w="9630"/>
                        </w:tblGrid>
                        <w:tr w:rsidR="00171F0C" w:rsidRPr="00171F0C" w14:paraId="160623EA" w14:textId="77777777">
                          <w:trPr>
                            <w:trHeight w:val="75"/>
                            <w:jc w:val="center"/>
                          </w:trPr>
                          <w:tc>
                            <w:tcPr>
                              <w:tcW w:w="5000" w:type="pct"/>
                              <w:hideMark/>
                            </w:tcPr>
                            <w:p w14:paraId="6D349A08" w14:textId="39B4591A" w:rsidR="00171F0C" w:rsidRPr="00171F0C" w:rsidRDefault="00171F0C" w:rsidP="00171F0C">
                              <w:r w:rsidRPr="00171F0C">
                                <w:drawing>
                                  <wp:inline distT="0" distB="0" distL="0" distR="0" wp14:anchorId="24F16145" wp14:editId="50C892CB">
                                    <wp:extent cx="5731510" cy="52705"/>
                                    <wp:effectExtent l="0" t="0" r="2540" b="4445"/>
                                    <wp:docPr id="56999580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2705"/>
                                            </a:xfrm>
                                            <a:prstGeom prst="rect">
                                              <a:avLst/>
                                            </a:prstGeom>
                                            <a:noFill/>
                                            <a:ln>
                                              <a:noFill/>
                                            </a:ln>
                                          </pic:spPr>
                                        </pic:pic>
                                      </a:graphicData>
                                    </a:graphic>
                                  </wp:inline>
                                </w:drawing>
                              </w:r>
                            </w:p>
                          </w:tc>
                        </w:tr>
                      </w:tbl>
                      <w:p w14:paraId="049C76FE" w14:textId="77777777" w:rsidR="00171F0C" w:rsidRPr="00171F0C" w:rsidRDefault="00171F0C" w:rsidP="00171F0C"/>
                    </w:tc>
                  </w:tr>
                  <w:tr w:rsidR="00171F0C" w:rsidRPr="00171F0C" w14:paraId="3EE4633B" w14:textId="77777777">
                    <w:trPr>
                      <w:jc w:val="center"/>
                    </w:trPr>
                    <w:tc>
                      <w:tcPr>
                        <w:tcW w:w="9000" w:type="dxa"/>
                        <w:shd w:val="clear" w:color="auto" w:fill="F36521"/>
                        <w:tcMar>
                          <w:top w:w="300" w:type="dxa"/>
                          <w:left w:w="300" w:type="dxa"/>
                          <w:bottom w:w="300" w:type="dxa"/>
                          <w:right w:w="300" w:type="dxa"/>
                        </w:tcMar>
                        <w:hideMark/>
                      </w:tcPr>
                      <w:p w14:paraId="30DF3BCB" w14:textId="77777777" w:rsidR="00171F0C" w:rsidRPr="00171F0C" w:rsidRDefault="00171F0C" w:rsidP="00171F0C">
                        <w:r w:rsidRPr="00171F0C">
                          <w:rPr>
                            <w:b/>
                            <w:bCs/>
                          </w:rPr>
                          <w:lastRenderedPageBreak/>
                          <w:t>Worrying about Money</w:t>
                        </w:r>
                        <w:r w:rsidRPr="00171F0C">
                          <w:t xml:space="preserve"> - </w:t>
                        </w:r>
                        <w:hyperlink r:id="rId48" w:tgtFrame="_blank" w:history="1">
                          <w:r w:rsidRPr="00171F0C">
                            <w:rPr>
                              <w:rStyle w:val="Hyperlink"/>
                            </w:rPr>
                            <w:t>Find out what's available to you</w:t>
                          </w:r>
                        </w:hyperlink>
                        <w:r w:rsidRPr="00171F0C">
                          <w:t xml:space="preserve">. Find </w:t>
                        </w:r>
                        <w:hyperlink r:id="rId49" w:tgtFrame="_blank" w:history="1">
                          <w:r w:rsidRPr="00171F0C">
                            <w:rPr>
                              <w:rStyle w:val="Hyperlink"/>
                            </w:rPr>
                            <w:t>all Financial Support - Hertsmere Borough Council</w:t>
                          </w:r>
                        </w:hyperlink>
                        <w:r w:rsidRPr="00171F0C">
                          <w:t>.</w:t>
                        </w:r>
                      </w:p>
                      <w:p w14:paraId="7F05B8DB" w14:textId="77777777" w:rsidR="00171F0C" w:rsidRPr="00171F0C" w:rsidRDefault="00171F0C" w:rsidP="00171F0C">
                        <w:r w:rsidRPr="00171F0C">
                          <w:rPr>
                            <w:b/>
                            <w:bCs/>
                          </w:rPr>
                          <w:t>Cost of Living Toolkit</w:t>
                        </w:r>
                        <w:r w:rsidRPr="00171F0C">
                          <w:t xml:space="preserve"> - If you need help or advice about the support you could receive with the cost of living, please visit </w:t>
                        </w:r>
                        <w:hyperlink r:id="rId50" w:history="1">
                          <w:r w:rsidRPr="00171F0C">
                            <w:rPr>
                              <w:rStyle w:val="Hyperlink"/>
                            </w:rPr>
                            <w:t>Help to manage the cost of living | Hertfordshire County Council</w:t>
                          </w:r>
                        </w:hyperlink>
                        <w:r w:rsidRPr="00171F0C">
                          <w:t> </w:t>
                        </w:r>
                      </w:p>
                      <w:p w14:paraId="1991944C" w14:textId="77777777" w:rsidR="00171F0C" w:rsidRPr="00171F0C" w:rsidRDefault="00171F0C" w:rsidP="00171F0C">
                        <w:r w:rsidRPr="00171F0C">
                          <w:rPr>
                            <w:b/>
                            <w:bCs/>
                          </w:rPr>
                          <w:t>Food Aid Providers</w:t>
                        </w:r>
                        <w:r w:rsidRPr="00171F0C">
                          <w:t xml:space="preserve"> - Use the Hertfordshire directory to find food support near you: </w:t>
                        </w:r>
                        <w:hyperlink r:id="rId51" w:tgtFrame="_blank" w:history="1">
                          <w:r w:rsidRPr="00171F0C">
                            <w:rPr>
                              <w:rStyle w:val="Hyperlink"/>
                            </w:rPr>
                            <w:t>Hertfordshire Directory - Food Support.</w:t>
                          </w:r>
                        </w:hyperlink>
                      </w:p>
                      <w:p w14:paraId="00F2E4AE" w14:textId="77777777" w:rsidR="00171F0C" w:rsidRPr="00171F0C" w:rsidRDefault="00171F0C" w:rsidP="00171F0C">
                        <w:r w:rsidRPr="00171F0C">
                          <w:rPr>
                            <w:b/>
                            <w:bCs/>
                          </w:rPr>
                          <w:t>Pension Credit Support</w:t>
                        </w:r>
                        <w:r w:rsidRPr="00171F0C">
                          <w:t xml:space="preserve"> - If you're over State Pension age, you may be able to claim Pension Credit to top up your income. To find out if you are eligible for Pension Credit, contact Age UK Hertfordshire on </w:t>
                        </w:r>
                        <w:r w:rsidRPr="00171F0C">
                          <w:rPr>
                            <w:b/>
                            <w:bCs/>
                          </w:rPr>
                          <w:t>0300 345 3446</w:t>
                        </w:r>
                        <w:r w:rsidRPr="00171F0C">
                          <w:t xml:space="preserve"> or email </w:t>
                        </w:r>
                        <w:hyperlink r:id="rId52" w:tgtFrame="_blank" w:history="1">
                          <w:r w:rsidRPr="00171F0C">
                            <w:rPr>
                              <w:rStyle w:val="Hyperlink"/>
                            </w:rPr>
                            <w:t>info@ageukherts.org.uk</w:t>
                          </w:r>
                        </w:hyperlink>
                        <w:r w:rsidRPr="00171F0C">
                          <w:t>.</w:t>
                        </w:r>
                      </w:p>
                      <w:p w14:paraId="013B9C1D" w14:textId="77777777" w:rsidR="00171F0C" w:rsidRPr="00171F0C" w:rsidRDefault="00171F0C" w:rsidP="00171F0C">
                        <w:r w:rsidRPr="00171F0C">
                          <w:rPr>
                            <w:b/>
                            <w:bCs/>
                          </w:rPr>
                          <w:t>Mental Health Support</w:t>
                        </w:r>
                        <w:r w:rsidRPr="00171F0C">
                          <w:t xml:space="preserve"> - </w:t>
                        </w:r>
                        <w:hyperlink r:id="rId53" w:tgtFrame="_blank" w:history="1">
                          <w:r w:rsidRPr="00171F0C">
                            <w:rPr>
                              <w:rStyle w:val="Hyperlink"/>
                            </w:rPr>
                            <w:t>Advice and support for your happiness, wellbeing and mental health</w:t>
                          </w:r>
                        </w:hyperlink>
                        <w:r w:rsidRPr="00171F0C">
                          <w:t>. </w:t>
                        </w:r>
                      </w:p>
                      <w:p w14:paraId="66E0C127" w14:textId="77777777" w:rsidR="00171F0C" w:rsidRPr="00171F0C" w:rsidRDefault="00171F0C" w:rsidP="00171F0C">
                        <w:r w:rsidRPr="00171F0C">
                          <w:t xml:space="preserve">See what other services are available to you by visiting </w:t>
                        </w:r>
                        <w:hyperlink r:id="rId54" w:tgtFrame="_blank" w:history="1">
                          <w:r w:rsidRPr="00171F0C">
                            <w:rPr>
                              <w:rStyle w:val="Hyperlink"/>
                            </w:rPr>
                            <w:t>Cost of Living</w:t>
                          </w:r>
                        </w:hyperlink>
                        <w:r w:rsidRPr="00171F0C">
                          <w:t xml:space="preserve"> or calling 0300 123 4044.</w:t>
                        </w:r>
                      </w:p>
                      <w:p w14:paraId="575ED87B" w14:textId="77777777" w:rsidR="00171F0C" w:rsidRPr="00171F0C" w:rsidRDefault="00171F0C" w:rsidP="00171F0C">
                        <w:hyperlink r:id="rId55" w:history="1">
                          <w:r w:rsidRPr="00171F0C">
                            <w:rPr>
                              <w:rStyle w:val="Hyperlink"/>
                            </w:rPr>
                            <w:t>www.hertsmere.gov.uk</w:t>
                          </w:r>
                        </w:hyperlink>
                      </w:p>
                      <w:p w14:paraId="6CA3DA12" w14:textId="77777777" w:rsidR="00171F0C" w:rsidRPr="00171F0C" w:rsidRDefault="00171F0C" w:rsidP="00171F0C">
                        <w:hyperlink r:id="rId56" w:history="1">
                          <w:r w:rsidRPr="00171F0C">
                            <w:rPr>
                              <w:rStyle w:val="Hyperlink"/>
                            </w:rPr>
                            <w:t>customer.services@hertsmere.gov.uk</w:t>
                          </w:r>
                        </w:hyperlink>
                      </w:p>
                      <w:p w14:paraId="64F1DA40" w14:textId="77777777" w:rsidR="00171F0C" w:rsidRPr="00171F0C" w:rsidRDefault="00171F0C" w:rsidP="00171F0C">
                        <w:r w:rsidRPr="00171F0C">
                          <w:t>020 8207 2277</w:t>
                        </w:r>
                      </w:p>
                      <w:p w14:paraId="2D4EB0E1" w14:textId="77777777" w:rsidR="00171F0C" w:rsidRPr="00171F0C" w:rsidRDefault="00171F0C" w:rsidP="00171F0C">
                        <w:r w:rsidRPr="00171F0C">
                          <w:t>Civic Offices, Elstree Way, Borehamwood, WD6 1WA</w:t>
                        </w:r>
                      </w:p>
                    </w:tc>
                  </w:tr>
                </w:tbl>
                <w:p w14:paraId="5ABFB0D0" w14:textId="77777777" w:rsidR="00171F0C" w:rsidRPr="00171F0C" w:rsidRDefault="00171F0C" w:rsidP="00171F0C"/>
              </w:tc>
            </w:tr>
          </w:tbl>
          <w:p w14:paraId="1B20815F" w14:textId="77777777" w:rsidR="00171F0C" w:rsidRPr="00171F0C" w:rsidRDefault="00171F0C" w:rsidP="00171F0C">
            <w:r w:rsidRPr="00171F0C">
              <w:lastRenderedPageBreak/>
              <w:t> </w:t>
            </w: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71F0C" w:rsidRPr="00171F0C" w14:paraId="44DEE8B1" w14:textId="77777777">
              <w:trPr>
                <w:tblCellSpacing w:w="0" w:type="dxa"/>
                <w:jc w:val="center"/>
              </w:trPr>
              <w:tc>
                <w:tcPr>
                  <w:tcW w:w="1545" w:type="dxa"/>
                  <w:hideMark/>
                </w:tcPr>
                <w:p w14:paraId="490FEC15" w14:textId="30B2A612" w:rsidR="00171F0C" w:rsidRPr="00171F0C" w:rsidRDefault="00171F0C" w:rsidP="00171F0C">
                  <w:r w:rsidRPr="00171F0C">
                    <w:drawing>
                      <wp:inline distT="0" distB="0" distL="0" distR="0" wp14:anchorId="5B2D63A4" wp14:editId="160AA041">
                        <wp:extent cx="819150" cy="742950"/>
                        <wp:effectExtent l="0" t="0" r="0" b="0"/>
                        <wp:docPr id="16862130" name="Picture 35">
                          <a:hlinkClick xmlns:a="http://schemas.openxmlformats.org/drawingml/2006/main" r:id="rId5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9150" cy="742950"/>
                                </a:xfrm>
                                <a:prstGeom prst="rect">
                                  <a:avLst/>
                                </a:prstGeom>
                                <a:noFill/>
                                <a:ln>
                                  <a:noFill/>
                                </a:ln>
                              </pic:spPr>
                            </pic:pic>
                          </a:graphicData>
                        </a:graphic>
                      </wp:inline>
                    </w:drawing>
                  </w:r>
                  <w:r w:rsidRPr="00171F0C">
                    <w:t>   </w:t>
                  </w:r>
                  <w:r w:rsidRPr="00171F0C">
                    <w:drawing>
                      <wp:inline distT="0" distB="0" distL="0" distR="0" wp14:anchorId="775460AB" wp14:editId="25412218">
                        <wp:extent cx="304800" cy="304800"/>
                        <wp:effectExtent l="0" t="0" r="0" b="0"/>
                        <wp:docPr id="880259435" name="Picture 34">
                          <a:hlinkClick xmlns:a="http://schemas.openxmlformats.org/drawingml/2006/main" r:id="rId5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71F0C">
                    <w:t>   </w:t>
                  </w:r>
                  <w:r w:rsidRPr="00171F0C">
                    <w:drawing>
                      <wp:inline distT="0" distB="0" distL="0" distR="0" wp14:anchorId="7B0D7502" wp14:editId="2E526825">
                        <wp:extent cx="304800" cy="304800"/>
                        <wp:effectExtent l="0" t="0" r="0" b="0"/>
                        <wp:docPr id="1437020099" name="Picture 33">
                          <a:hlinkClick xmlns:a="http://schemas.openxmlformats.org/drawingml/2006/main" r:id="rId6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171F0C">
                    <w:t>   </w:t>
                  </w:r>
                  <w:r w:rsidRPr="00171F0C">
                    <w:drawing>
                      <wp:inline distT="0" distB="0" distL="0" distR="0" wp14:anchorId="4E4EB55A" wp14:editId="703729CC">
                        <wp:extent cx="304800" cy="304800"/>
                        <wp:effectExtent l="0" t="0" r="0" b="0"/>
                        <wp:docPr id="700214037" name="Picture 32">
                          <a:hlinkClick xmlns:a="http://schemas.openxmlformats.org/drawingml/2006/main" r:id="rId6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65" w:tgtFrame="_blank" w:history="1">
                    <w:r w:rsidRPr="00171F0C">
                      <w:rPr>
                        <w:rStyle w:val="Hyperlink"/>
                      </w:rPr>
                      <w:br/>
                    </w:r>
                    <w:r w:rsidRPr="00171F0C">
                      <w:rPr>
                        <w:rStyle w:val="Hyperlink"/>
                      </w:rPr>
                      <w:br/>
                    </w:r>
                  </w:hyperlink>
                </w:p>
                <w:p w14:paraId="02E0C1EA" w14:textId="77777777" w:rsidR="00171F0C" w:rsidRPr="00171F0C" w:rsidRDefault="00171F0C" w:rsidP="00171F0C">
                  <w:r w:rsidRPr="00171F0C">
                    <w:t>SUBSCRIBER SERVICES:</w:t>
                  </w:r>
                </w:p>
                <w:p w14:paraId="037BF126" w14:textId="77777777" w:rsidR="00171F0C" w:rsidRPr="00171F0C" w:rsidRDefault="00171F0C" w:rsidP="00171F0C">
                  <w:hyperlink r:id="rId66" w:tgtFrame="_blank" w:history="1">
                    <w:r w:rsidRPr="00171F0C">
                      <w:rPr>
                        <w:rStyle w:val="Hyperlink"/>
                      </w:rPr>
                      <w:t>Manage Preferences</w:t>
                    </w:r>
                  </w:hyperlink>
                  <w:r w:rsidRPr="00171F0C">
                    <w:t>  |  </w:t>
                  </w:r>
                  <w:hyperlink r:id="rId67" w:tgtFrame="_blank" w:history="1">
                    <w:r w:rsidRPr="00171F0C">
                      <w:rPr>
                        <w:rStyle w:val="Hyperlink"/>
                      </w:rPr>
                      <w:t>Unsubscribe</w:t>
                    </w:r>
                  </w:hyperlink>
                  <w:r w:rsidRPr="00171F0C">
                    <w:t>  |  </w:t>
                  </w:r>
                  <w:hyperlink r:id="rId68" w:tgtFrame="_blank" w:tooltip="Get help with your subscription." w:history="1">
                    <w:r w:rsidRPr="00171F0C">
                      <w:rPr>
                        <w:rStyle w:val="Hyperlink"/>
                      </w:rPr>
                      <w:t>Help</w:t>
                    </w:r>
                  </w:hyperlink>
                  <w:r w:rsidRPr="00171F0C">
                    <w:t>  |  </w:t>
                  </w:r>
                  <w:hyperlink r:id="rId69" w:tgtFrame="_blank" w:history="1">
                    <w:r w:rsidRPr="00171F0C">
                      <w:rPr>
                        <w:rStyle w:val="Hyperlink"/>
                      </w:rPr>
                      <w:t>Contact us</w:t>
                    </w:r>
                  </w:hyperlink>
                  <w:r w:rsidRPr="00171F0C">
                    <w:t> </w:t>
                  </w:r>
                </w:p>
              </w:tc>
            </w:tr>
          </w:tbl>
          <w:p w14:paraId="3691AD60" w14:textId="77777777" w:rsidR="00171F0C" w:rsidRPr="00171F0C" w:rsidRDefault="00171F0C" w:rsidP="00171F0C">
            <w:r w:rsidRPr="00171F0C">
              <w:pict w14:anchorId="3C901FA1">
                <v:rect id="_x0000_i1197" style="width:468pt;height:1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8780"/>
              <w:gridCol w:w="1720"/>
            </w:tblGrid>
            <w:tr w:rsidR="00171F0C" w:rsidRPr="00171F0C" w14:paraId="6527A0C3" w14:textId="77777777" w:rsidTr="00171F0C">
              <w:trPr>
                <w:tblCellSpacing w:w="0" w:type="dxa"/>
              </w:trPr>
              <w:tc>
                <w:tcPr>
                  <w:tcW w:w="4450" w:type="pct"/>
                  <w:vAlign w:val="center"/>
                </w:tcPr>
                <w:p w14:paraId="0DB519B0" w14:textId="4DF57B0B" w:rsidR="00171F0C" w:rsidRPr="00171F0C" w:rsidRDefault="00171F0C" w:rsidP="00171F0C"/>
              </w:tc>
              <w:tc>
                <w:tcPr>
                  <w:tcW w:w="550" w:type="pct"/>
                  <w:vAlign w:val="center"/>
                  <w:hideMark/>
                </w:tcPr>
                <w:p w14:paraId="77A7384C" w14:textId="51F7049E" w:rsidR="00171F0C" w:rsidRPr="00171F0C" w:rsidRDefault="00171F0C" w:rsidP="00171F0C">
                  <w:r w:rsidRPr="00171F0C">
                    <w:drawing>
                      <wp:inline distT="0" distB="0" distL="0" distR="0" wp14:anchorId="001A267A" wp14:editId="4B64CA19">
                        <wp:extent cx="1092200" cy="317500"/>
                        <wp:effectExtent l="0" t="0" r="0" b="0"/>
                        <wp:docPr id="206319298" name="Picture 31" descr="Granicus Communications logo">
                          <a:hlinkClick xmlns:a="http://schemas.openxmlformats.org/drawingml/2006/main" r:id="rId7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Granicus Communications logo"/>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92200" cy="317500"/>
                                </a:xfrm>
                                <a:prstGeom prst="rect">
                                  <a:avLst/>
                                </a:prstGeom>
                                <a:noFill/>
                                <a:ln>
                                  <a:noFill/>
                                </a:ln>
                              </pic:spPr>
                            </pic:pic>
                          </a:graphicData>
                        </a:graphic>
                      </wp:inline>
                    </w:drawing>
                  </w:r>
                </w:p>
              </w:tc>
            </w:tr>
          </w:tbl>
          <w:p w14:paraId="3C4F3B12" w14:textId="77777777" w:rsidR="00171F0C" w:rsidRPr="00171F0C" w:rsidRDefault="00171F0C" w:rsidP="00171F0C"/>
        </w:tc>
      </w:tr>
    </w:tbl>
    <w:p w14:paraId="4EB09C9F" w14:textId="5D7E252B" w:rsidR="002D2310" w:rsidRPr="00171F0C" w:rsidRDefault="00171F0C" w:rsidP="00171F0C">
      <w:pPr>
        <w:rPr>
          <w:lang w:val="en"/>
        </w:rPr>
      </w:pPr>
      <w:r w:rsidRPr="00171F0C">
        <w:rPr>
          <w:lang w:val="en"/>
        </w:rPr>
        <w:lastRenderedPageBreak/>
        <w:drawing>
          <wp:inline distT="0" distB="0" distL="0" distR="0" wp14:anchorId="0642D8A3" wp14:editId="66012EE4">
            <wp:extent cx="12700" cy="12700"/>
            <wp:effectExtent l="0" t="0" r="0" b="0"/>
            <wp:docPr id="91680850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sectPr w:rsidR="002D2310" w:rsidRPr="00171F0C" w:rsidSect="00171F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F0C"/>
    <w:rsid w:val="00171F0C"/>
    <w:rsid w:val="002D2310"/>
    <w:rsid w:val="004130C3"/>
    <w:rsid w:val="009C7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CB503"/>
  <w15:chartTrackingRefBased/>
  <w15:docId w15:val="{96B0D353-D29B-49D5-A270-9B332D97B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1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1F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F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F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F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F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F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F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F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1F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1F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1F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1F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1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1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1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1F0C"/>
    <w:rPr>
      <w:rFonts w:eastAsiaTheme="majorEastAsia" w:cstheme="majorBidi"/>
      <w:color w:val="272727" w:themeColor="text1" w:themeTint="D8"/>
    </w:rPr>
  </w:style>
  <w:style w:type="paragraph" w:styleId="Title">
    <w:name w:val="Title"/>
    <w:basedOn w:val="Normal"/>
    <w:next w:val="Normal"/>
    <w:link w:val="TitleChar"/>
    <w:uiPriority w:val="10"/>
    <w:qFormat/>
    <w:rsid w:val="00171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1F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1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F0C"/>
    <w:pPr>
      <w:spacing w:before="160"/>
      <w:jc w:val="center"/>
    </w:pPr>
    <w:rPr>
      <w:i/>
      <w:iCs/>
      <w:color w:val="404040" w:themeColor="text1" w:themeTint="BF"/>
    </w:rPr>
  </w:style>
  <w:style w:type="character" w:customStyle="1" w:styleId="QuoteChar">
    <w:name w:val="Quote Char"/>
    <w:basedOn w:val="DefaultParagraphFont"/>
    <w:link w:val="Quote"/>
    <w:uiPriority w:val="29"/>
    <w:rsid w:val="00171F0C"/>
    <w:rPr>
      <w:i/>
      <w:iCs/>
      <w:color w:val="404040" w:themeColor="text1" w:themeTint="BF"/>
    </w:rPr>
  </w:style>
  <w:style w:type="paragraph" w:styleId="ListParagraph">
    <w:name w:val="List Paragraph"/>
    <w:basedOn w:val="Normal"/>
    <w:uiPriority w:val="34"/>
    <w:qFormat/>
    <w:rsid w:val="00171F0C"/>
    <w:pPr>
      <w:ind w:left="720"/>
      <w:contextualSpacing/>
    </w:pPr>
  </w:style>
  <w:style w:type="character" w:styleId="IntenseEmphasis">
    <w:name w:val="Intense Emphasis"/>
    <w:basedOn w:val="DefaultParagraphFont"/>
    <w:uiPriority w:val="21"/>
    <w:qFormat/>
    <w:rsid w:val="00171F0C"/>
    <w:rPr>
      <w:i/>
      <w:iCs/>
      <w:color w:val="0F4761" w:themeColor="accent1" w:themeShade="BF"/>
    </w:rPr>
  </w:style>
  <w:style w:type="paragraph" w:styleId="IntenseQuote">
    <w:name w:val="Intense Quote"/>
    <w:basedOn w:val="Normal"/>
    <w:next w:val="Normal"/>
    <w:link w:val="IntenseQuoteChar"/>
    <w:uiPriority w:val="30"/>
    <w:qFormat/>
    <w:rsid w:val="00171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1F0C"/>
    <w:rPr>
      <w:i/>
      <w:iCs/>
      <w:color w:val="0F4761" w:themeColor="accent1" w:themeShade="BF"/>
    </w:rPr>
  </w:style>
  <w:style w:type="character" w:styleId="IntenseReference">
    <w:name w:val="Intense Reference"/>
    <w:basedOn w:val="DefaultParagraphFont"/>
    <w:uiPriority w:val="32"/>
    <w:qFormat/>
    <w:rsid w:val="00171F0C"/>
    <w:rPr>
      <w:b/>
      <w:bCs/>
      <w:smallCaps/>
      <w:color w:val="0F4761" w:themeColor="accent1" w:themeShade="BF"/>
      <w:spacing w:val="5"/>
    </w:rPr>
  </w:style>
  <w:style w:type="character" w:styleId="Hyperlink">
    <w:name w:val="Hyperlink"/>
    <w:basedOn w:val="DefaultParagraphFont"/>
    <w:uiPriority w:val="99"/>
    <w:unhideWhenUsed/>
    <w:rsid w:val="00171F0C"/>
    <w:rPr>
      <w:color w:val="467886" w:themeColor="hyperlink"/>
      <w:u w:val="single"/>
    </w:rPr>
  </w:style>
  <w:style w:type="character" w:styleId="UnresolvedMention">
    <w:name w:val="Unresolved Mention"/>
    <w:basedOn w:val="DefaultParagraphFont"/>
    <w:uiPriority w:val="99"/>
    <w:semiHidden/>
    <w:unhideWhenUsed/>
    <w:rsid w:val="00171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nks-1.govdelivery.com/CL0/https:%2F%2Fwww.hertfordshire.gov.uk%2Fservices%2Ffire-and-rescue%2Frequest-a-visit-from-the-fire-service%2Frequest-a-visit-to-your-home-or-school.aspx/1/010001a0479a1e49-fbf8fb16-d8ea-42a7-add7-7d38620b661c-000000/kWoUDpb-VbgsSuE3Txoj_l7Vv0pnfZW3burgZLLYd_0=452" TargetMode="External"/><Relationship Id="rId21" Type="http://schemas.openxmlformats.org/officeDocument/2006/relationships/hyperlink" Target="https://links-1.govdelivery.com/CL0/https:%2F%2Fwww.mimramsupport.co.uk%2F/1/010001a0479a1e49-fbf8fb16-d8ea-42a7-add7-7d38620b661c-000000/OtKjLECuvBjnKBqtqI6g0huGjWFty9VNVpCGers4aLA=452" TargetMode="External"/><Relationship Id="rId42" Type="http://schemas.openxmlformats.org/officeDocument/2006/relationships/hyperlink" Target="https://links-1.govdelivery.com/CL0/https:%2F%2Fwww.hertsmere.gov.uk%2Fhealth-wellbeing%2Fhealthy-hub/1/010001a0479a1e49-fbf8fb16-d8ea-42a7-add7-7d38620b661c-000000/7nolPIKZnYN92scn3zx0bZ8lYbhyik0dLWPZj-0VaE4=452" TargetMode="External"/><Relationship Id="rId47" Type="http://schemas.openxmlformats.org/officeDocument/2006/relationships/hyperlink" Target="mailto:Lee.Bruce@inspireall.com" TargetMode="External"/><Relationship Id="rId63" Type="http://schemas.openxmlformats.org/officeDocument/2006/relationships/hyperlink" Target="https://links-1.govdelivery.com/CL0/https:%2F%2Fwww.youtube.com%2Fuser%2FHertsmereBC/1/010001a0479a1e49-fbf8fb16-d8ea-42a7-add7-7d38620b661c-000000/AmxPkDPxapu3q87Ho91UbPzKcq256w7mf4P-GDPm0C0=452" TargetMode="External"/><Relationship Id="rId68" Type="http://schemas.openxmlformats.org/officeDocument/2006/relationships/hyperlink" Target="https://links-1.govdelivery.com/CL0/https:%2F%2Fsubscriberhelp.govdelivery.com%2Fhc%2Fen-us/1/010001a0479a1e49-fbf8fb16-d8ea-42a7-add7-7d38620b661c-000000/ZYQ-GwBHdGC-tzbdc7DkRFN2fbnW6sWtOVdHUsWNQMA=452" TargetMode="External"/><Relationship Id="rId2" Type="http://schemas.openxmlformats.org/officeDocument/2006/relationships/settings" Target="settings.xml"/><Relationship Id="rId16" Type="http://schemas.openxmlformats.org/officeDocument/2006/relationships/hyperlink" Target="mailto:info@pbchoral.org" TargetMode="External"/><Relationship Id="rId29" Type="http://schemas.openxmlformats.org/officeDocument/2006/relationships/image" Target="media/image10.png"/><Relationship Id="rId11" Type="http://schemas.openxmlformats.org/officeDocument/2006/relationships/hyperlink" Target="https://links-1.govdelivery.com/CL0/https:%2F%2Fwww.friendsofcarehomes.com%2Findex.htm/2/010001a0479a1e49-fbf8fb16-d8ea-42a7-add7-7d38620b661c-000000/JI9XFHTP0NQWnD38NRlND_FJEu7Iq4xtTNMjrR30jIM=452" TargetMode="External"/><Relationship Id="rId24" Type="http://schemas.openxmlformats.org/officeDocument/2006/relationships/image" Target="https://content.govdelivery.com/attachments/fancy_images/UKHBC/2026/08/14237256/7088882/hcl-september-super-draw-infographic_crop.png" TargetMode="External"/><Relationship Id="rId32" Type="http://schemas.openxmlformats.org/officeDocument/2006/relationships/image" Target="media/image11.png"/><Relationship Id="rId37" Type="http://schemas.openxmlformats.org/officeDocument/2006/relationships/hyperlink" Target="https://links-1.govdelivery.com/CL0/https:%2F%2Fwemoveshemoves.me.uk%2F/2/010001a0479a1e49-fbf8fb16-d8ea-42a7-add7-7d38620b661c-000000/X5OfTP5m-TqBrm8jj5IwPlbeZbBpBnCw1gEscbxQb7A=452" TargetMode="External"/><Relationship Id="rId40" Type="http://schemas.openxmlformats.org/officeDocument/2006/relationships/hyperlink" Target="mailto:Lee.Bruce@inspireall.com" TargetMode="External"/><Relationship Id="rId45" Type="http://schemas.openxmlformats.org/officeDocument/2006/relationships/image" Target="media/image12.png"/><Relationship Id="rId53" Type="http://schemas.openxmlformats.org/officeDocument/2006/relationships/hyperlink" Target="https://links-1.govdelivery.com/CL0/https:%2F%2Fwww.hertfordshire.gov.uk%2Fservices%2FHealth-in-Herts%2FHappiness-wellbeing-and-mental-health.aspx/1/010001a0479a1e49-fbf8fb16-d8ea-42a7-add7-7d38620b661c-000000/ProhGibkes5UsuC6dDHsztaxTR_pptnT3iJMppEfjDs=452" TargetMode="External"/><Relationship Id="rId58" Type="http://schemas.openxmlformats.org/officeDocument/2006/relationships/image" Target="media/image13.png"/><Relationship Id="rId66" Type="http://schemas.openxmlformats.org/officeDocument/2006/relationships/hyperlink" Target="https://links-1.govdelivery.com/CL0/https:%2F%2Fpublic.govdelivery.com%2Faccounts%2FUKHBC%2Fsubscriber%2Fedit%3Fpreferences=true%23tab1/1/010001a0479a1e49-fbf8fb16-d8ea-42a7-add7-7d38620b661c-000000/AANrFXo22lyC1mU24IEkRMItRg-0npOD3TPLjAboV4w=452" TargetMode="External"/><Relationship Id="rId74" Type="http://schemas.openxmlformats.org/officeDocument/2006/relationships/theme" Target="theme/theme1.xml"/><Relationship Id="rId5" Type="http://schemas.openxmlformats.org/officeDocument/2006/relationships/image" Target="media/image2.png"/><Relationship Id="rId61" Type="http://schemas.openxmlformats.org/officeDocument/2006/relationships/hyperlink" Target="https://links-1.govdelivery.com/CL0/https:%2F%2Ftwitter.com%2FHertsmereBC/1/010001a0479a1e49-fbf8fb16-d8ea-42a7-add7-7d38620b661c-000000/48ZJQWzU08_FwDWIgnRdzr5fpAZ2lKtJ061zaqXetG0=452" TargetMode="External"/><Relationship Id="rId19" Type="http://schemas.openxmlformats.org/officeDocument/2006/relationships/image" Target="media/image7.jpeg"/><Relationship Id="rId14" Type="http://schemas.openxmlformats.org/officeDocument/2006/relationships/hyperlink" Target="https://links-1.govdelivery.com/CL0/http:%2F%2Fcaseycommission.co.uk%2Fbigconversation%2F/1/010001a0479a1e49-fbf8fb16-d8ea-42a7-add7-7d38620b661c-000000/qXGgjSjDliW51CoXVujf74789qiTjKV1f7_wKFxZkm4=452" TargetMode="External"/><Relationship Id="rId22" Type="http://schemas.openxmlformats.org/officeDocument/2006/relationships/image" Target="media/image8.png"/><Relationship Id="rId27" Type="http://schemas.openxmlformats.org/officeDocument/2006/relationships/image" Target="media/image9.jpeg"/><Relationship Id="rId30" Type="http://schemas.openxmlformats.org/officeDocument/2006/relationships/hyperlink" Target="https://links-1.govdelivery.com/CL0/https:%2F%2Flinks-1.govdelivery.com%2FCL0%2Fhttps:%252F%252Fwww.hertfordshire.gov.uk%252Fservices%252Frecycling-waste-and-environment%252Fcountryside-management%252Fhertfordshire-health-walks%252Fhertfordshire-health-walks.aspx%2523timetables%2F1%2F0100019f234029e8-bf163e0b-bbe1-4c67-8c5a-994259d5ce10-000000%2FtngpPFhVPCYt06zpMZ_vkb4edsEvEXKpExnDfG2O0zs=452/1/010001a0479a1e49-fbf8fb16-d8ea-42a7-add7-7d38620b661c-000000/SWvHLM2yAJmOxKCrQEiRHAVP7RfZ3DwND-0u7SKn2OA=452" TargetMode="External"/><Relationship Id="rId35" Type="http://schemas.openxmlformats.org/officeDocument/2006/relationships/hyperlink" Target="https://links-1.govdelivery.com/CL0/https:%2F%2Fwemoveshemoves.played.co%2Fvenues%2Fbec5dbac-c251-4ebe-9ff3-e531eac526ee%2Fsessions%2Fadc51430-2291-45e5-88bd-63f81602f2ca/1/010001a0479a1e49-fbf8fb16-d8ea-42a7-add7-7d38620b661c-000000/MxsYrmgGAI642Et9gD9FT22Bl8D3of1tAXl1Y2FoouU=452" TargetMode="External"/><Relationship Id="rId43" Type="http://schemas.openxmlformats.org/officeDocument/2006/relationships/hyperlink" Target="https://links-1.govdelivery.com/CL0/https:%2F%2Fwww.hertsmere.gov.uk%2Fhealth-wellbeing%2Fhealthy-hub-self-service/1/010001a0479a1e49-fbf8fb16-d8ea-42a7-add7-7d38620b661c-000000/kaBotOHwRpTkY4Fk_nwMlmUsB3WdlJR7ii8E7JssNWo=452" TargetMode="External"/><Relationship Id="rId48" Type="http://schemas.openxmlformats.org/officeDocument/2006/relationships/hyperlink" Target="https://links-1.govdelivery.com/CL0/https:%2F%2Fwww.worryingaboutmoney.co.uk%2Fhertsmere/1/010001a0479a1e49-fbf8fb16-d8ea-42a7-add7-7d38620b661c-000000/NJZM3AhQKMyYdPJRtCLUyhT8Vct-fKkdC-oCOUTmYHw=452" TargetMode="External"/><Relationship Id="rId56" Type="http://schemas.openxmlformats.org/officeDocument/2006/relationships/hyperlink" Target="mailto:customer.services@hertsmere.gov.uk" TargetMode="External"/><Relationship Id="rId64" Type="http://schemas.openxmlformats.org/officeDocument/2006/relationships/image" Target="media/image16.png"/><Relationship Id="rId69" Type="http://schemas.openxmlformats.org/officeDocument/2006/relationships/hyperlink" Target="https://links-1.govdelivery.com/CL0/http:%2F%2Fwww.hertsmere.gov.uk%2FContact-Us.aspx/1/010001a0479a1e49-fbf8fb16-d8ea-42a7-add7-7d38620b661c-000000/dr2GxQjsbvG9Hc0b0mR5-Plif10bbDMcjNZeqKSK3wI=452" TargetMode="External"/><Relationship Id="rId8" Type="http://schemas.openxmlformats.org/officeDocument/2006/relationships/image" Target="media/image4.png"/><Relationship Id="rId51" Type="http://schemas.openxmlformats.org/officeDocument/2006/relationships/hyperlink" Target="https://links-1.govdelivery.com/CL0/https:%2F%2Fdirectory.hertfordshire.gov.uk%2FSearch%3FCategoryId=161%26SM=ServiceSearch%26SME=True/1/010001a0479a1e49-fbf8fb16-d8ea-42a7-add7-7d38620b661c-000000/_8GYE4y2mPResrN1RmRDoRb3mRn9OnIxPlDWAEG4pCU=452" TargetMode="External"/><Relationship Id="rId72" Type="http://schemas.openxmlformats.org/officeDocument/2006/relationships/image" Target="media/image18.png"/><Relationship Id="rId3"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hyperlink" Target="https://links-1.govdelivery.com/CL0/https:%2F%2Fwww.pbchoral.org%2F/1/010001a0479a1e49-fbf8fb16-d8ea-42a7-add7-7d38620b661c-000000/tv2ZsRaB_X1iDnzNz5uC34_899ZnYgnUQwmGGzA4VZs=452" TargetMode="External"/><Relationship Id="rId25" Type="http://schemas.openxmlformats.org/officeDocument/2006/relationships/hyperlink" Target="https://links-1.govdelivery.com/CL0/https:%2F%2Fwww.hertsmerecommunitylottery.co.uk%2F/2/010001a0479a1e49-fbf8fb16-d8ea-42a7-add7-7d38620b661c-000000/23tl1L8h86Ii-3VQTJJhDvYVOOyLrywdF6AtzJYs0Q8=452" TargetMode="External"/><Relationship Id="rId33" Type="http://schemas.openxmlformats.org/officeDocument/2006/relationships/hyperlink" Target="https://links-1.govdelivery.com/CL0/https:%2F%2Fwemoveshemoves.played.co%2Fvenues%2Fbec5dbac-c251-4ebe-9ff3-e531eac526ee%2Fsessions%2Faa083864-136e-4cf8-a94e-c3b6ae449e81/1/010001a0479a1e49-fbf8fb16-d8ea-42a7-add7-7d38620b661c-000000/HcFUVQIfNq6O_Id858xWQkgzhe5RlIS81hhyedvMP5M=452" TargetMode="External"/><Relationship Id="rId38" Type="http://schemas.openxmlformats.org/officeDocument/2006/relationships/hyperlink" Target="https://links-1.govdelivery.com/CL0/https:%2F%2Flnks.gd%2Fl%2FeyJhbGciOiJIUzI1NiJ9.eyJidWxsZXRpbl9saW5rX2lkIjoxMDQsInVyaSI6ImJwMjpjbGljayIsInVybCI6Imh0dHBzOi8vbG5rcy5nZC9sL2V5SmhiR2NpT2lKSVV6STFOaUo5LmV5SmlkV3hzWlhScGJsOXNhVzVyWDJsa0lqb3hNVElzSW5WeWFTSTZJbUp3TWpwamJHbGpheUlzSW1KMWJHeGxkR2x1WDJsa0lqb2lNakF5TWpBMk1ERXVOVGczTWpBNU9URWlMQ0oxY213aU9pSm9kSFJ3Y3pvdkwzZDNkeTVtWVdObFltOXZheTVqYjIwdmQyVnRiM1psYzJobGJXOTJaWE1pZlEubUFHbnhoQkw2WmphV1Q4d24ySm9ocmpuSUFwSU1NU2dTeHN4S2ViRUpVQS9zLzEwNjQ4NDc4NTQvYnIvMTMyMTk3ODI2NDQwLWwiLCJidWxsZXRpbl9pZCI6IjIwMjQwNTAxLjk0MTIxMzAxIn0.0zY0lUgpK7znRxF_e1Ns_ViurQQ-b-brPmhxwHaBe5E%2Fs%2F2899931158%2Fbr%2F241644500340-l/1/010001a0479a1e49-fbf8fb16-d8ea-42a7-add7-7d38620b661c-000000/SBuhULuEOK3sUP9_J_AfYFCLAIm4FsLKd755ZdVKv9g=452" TargetMode="External"/><Relationship Id="rId46" Type="http://schemas.openxmlformats.org/officeDocument/2006/relationships/hyperlink" Target="https://links-1.govdelivery.com/CL0/https:%2F%2Fwww.hertsmere.gov.uk%2FDocuments%2F05-Health--Wellbeing%2FHealth-in-Hertsmere.pdf/1/010001a0479a1e49-fbf8fb16-d8ea-42a7-add7-7d38620b661c-000000/mcZJBip-LXnfS-hL1BT6ZQYYJmhEfGvrz8H4dF-WtH0=452" TargetMode="External"/><Relationship Id="rId59" Type="http://schemas.openxmlformats.org/officeDocument/2006/relationships/hyperlink" Target="https://links-1.govdelivery.com/CL0/https:%2F%2Fwww.facebook.com%2Fhertsmere/1/010001a0479a1e49-fbf8fb16-d8ea-42a7-add7-7d38620b661c-000000/zhjBi7_4jM34PSKVzA3fWVq5uiyhN6dxkx5Aq35EjBY=452" TargetMode="External"/><Relationship Id="rId67" Type="http://schemas.openxmlformats.org/officeDocument/2006/relationships/hyperlink" Target="https://links-1.govdelivery.com/CL0/https:%2F%2Fpublic.govdelivery.com%2Faccounts%2FUKHBC%2Fsubscriber%2Fone_click_unsubscribe%3Fverification=5.5c43a034df767abccd250b972bba5979%26destination=terri.harvey%2540hertsmere.gov.uk/1/010001a0479a1e49-fbf8fb16-d8ea-42a7-add7-7d38620b661c-000000/IVov94K14b1XBt-RB_b7m8ceer9B8Sxi7-S9AqG_geU=452" TargetMode="External"/><Relationship Id="rId20" Type="http://schemas.openxmlformats.org/officeDocument/2006/relationships/hyperlink" Target="https://links-1.govdelivery.com/CL0/https:%2F%2Flinks-1.govdelivery.com%2FCL0%2Fhttps:%252F%252Fwww.mimramsupport.co.uk%252F%2F1%2F010001a00f0f5d87-df392859-a3ae-4d84-a894-781bad800972-000000%2FOVxEPGlbR5YuXvZ4bMQ69cz0Ep3uhN2fVgYRpij1idU=452/1/010001a0479a1e49-fbf8fb16-d8ea-42a7-add7-7d38620b661c-000000/JYlwUsLl_5nO6nzSc3ZaSraTPPkEB3Q0pwnthBan_k0=452" TargetMode="External"/><Relationship Id="rId41" Type="http://schemas.openxmlformats.org/officeDocument/2006/relationships/hyperlink" Target="mailto:healthyhub@communities1st.org.uk" TargetMode="External"/><Relationship Id="rId54" Type="http://schemas.openxmlformats.org/officeDocument/2006/relationships/hyperlink" Target="https://links-1.govdelivery.com/CL0/https:%2F%2Fwww.hertfordshire.gov.uk%2Fabout-the-council%2Fnews%2Fcost-of-living%2Fhelp-to-manage-the-cost-of-living.aspx/2/010001a0479a1e49-fbf8fb16-d8ea-42a7-add7-7d38620b661c-000000/SJKJhJB6lJWD1s8LQMo6HqE1hGhChmK6Dh90uXed01c=452" TargetMode="External"/><Relationship Id="rId62" Type="http://schemas.openxmlformats.org/officeDocument/2006/relationships/image" Target="media/image15.png"/><Relationship Id="rId70" Type="http://schemas.openxmlformats.org/officeDocument/2006/relationships/hyperlink" Target="https://links-1.govdelivery.com/CL0/https:%2F%2Fgranicus.com%2Fsolution%2Fdigital-communication-engagement%2F/1/010001a0479a1e49-fbf8fb16-d8ea-42a7-add7-7d38620b661c-000000/w5U_pCCCtFFiavXI8CiqAuNzDSF2eJsCOrEMH2UmPO0=452" TargetMode="External"/><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6.png"/><Relationship Id="rId23" Type="http://schemas.openxmlformats.org/officeDocument/2006/relationships/hyperlink" Target="https://links-1.govdelivery.com/CL0/https:%2F%2Fwww.hertsmerecommunitylottery.co.uk%2F/1/010001a0479a1e49-fbf8fb16-d8ea-42a7-add7-7d38620b661c-000000/oYFqp0ghjfxnFjw7tlN3K60hliucBcOf4ri-9mXdR50=452" TargetMode="External"/><Relationship Id="rId28" Type="http://schemas.openxmlformats.org/officeDocument/2006/relationships/hyperlink" Target="https://links-1.govdelivery.com/CL0/https:%2F%2Flinks-1.govdelivery.com%2FCL0%2Fhttps:%252F%252Fwww.hertsmere.gov.uk%252Fhealth-wellbeing%252Fwarm-spaces-in-hertsmere%2F1%2F0100019f234029e8-bf163e0b-bbe1-4c67-8c5a-994259d5ce10-000000%2Fx2QZBa_HBdtTClAhsKDyN2UT39KhqdejBk1Wrt-tmyM=452/1/010001a0479a1e49-fbf8fb16-d8ea-42a7-add7-7d38620b661c-000000/zJ6RKeYkigyfxek8dbflN04n2hezkkkYrh2ctbDxo0o=452" TargetMode="External"/><Relationship Id="rId36" Type="http://schemas.openxmlformats.org/officeDocument/2006/relationships/hyperlink" Target="https://links-1.govdelivery.com/CL0/https:%2F%2Fwemoveshemoves.played.co%2Fvenues%2Fc77e2a50-3426-4512-a075-2c38c3963d05%2Fsessions%2Fbf020669-6c6d-44e4-a7b6-fed893f1c73b/1/010001a0479a1e49-fbf8fb16-d8ea-42a7-add7-7d38620b661c-000000/t4pLQjlMFwb6mscHeu3q0aBSttJVgEBLdOAYsNNML_4=452" TargetMode="External"/><Relationship Id="rId49" Type="http://schemas.openxmlformats.org/officeDocument/2006/relationships/hyperlink" Target="https://links-1.govdelivery.com/CL0/https:%2F%2Fwww.hertsmere.gov.uk%2FBenefits%2FAll-Financial-Support.aspx/1/010001a0479a1e49-fbf8fb16-d8ea-42a7-add7-7d38620b661c-000000/85BMFfW6x8_zuwdS3Hrr4HlGFgLRqgjvWhC-WxqjuN8=452" TargetMode="External"/><Relationship Id="rId57" Type="http://schemas.openxmlformats.org/officeDocument/2006/relationships/hyperlink" Target="https://links-1.govdelivery.com/CL0/http:%2F%2Fwww.hertsmere.gov.uk%2FHome.aspx/1/010001a0479a1e49-fbf8fb16-d8ea-42a7-add7-7d38620b661c-000000/mtOrFxM-8yAYampTd12EP66RQXfTcdFMd3D2peNYfsU=452" TargetMode="External"/><Relationship Id="rId10" Type="http://schemas.openxmlformats.org/officeDocument/2006/relationships/hyperlink" Target="https://links-1.govdelivery.com/CL0/https:%2F%2Fwww.friendsofcarehomes.com%2Findex.htm/1/010001a0479a1e49-fbf8fb16-d8ea-42a7-add7-7d38620b661c-000000/KtQqW3YS3MsTiZvy4xe5xBAASvD3--GD1qYvVCDwECA=452" TargetMode="External"/><Relationship Id="rId31" Type="http://schemas.openxmlformats.org/officeDocument/2006/relationships/hyperlink" Target="https://links-1.govdelivery.com/CL0/https:%2F%2Fwemoveshemoves.me.uk%2F/1/010001a0479a1e49-fbf8fb16-d8ea-42a7-add7-7d38620b661c-000000/zEENAhguRPmj9yZ06sndwpGGOcjUFg-Ib2BbobjgaSw=452" TargetMode="External"/><Relationship Id="rId44" Type="http://schemas.openxmlformats.org/officeDocument/2006/relationships/hyperlink" Target="https://links-1.govdelivery.com/CL0/https:%2F%2Fwww.healthyhubs.org.uk%2Fhealthy-hubs-enquiry-forms%2Fhealthy-hubs-enquiry-form-inspireall.aspx/1/010001a0479a1e49-fbf8fb16-d8ea-42a7-add7-7d38620b661c-000000/Vm2zHfzfuwoNVivA0zRUviGGGTPZF5VZg5TaBTPw53k=452" TargetMode="External"/><Relationship Id="rId52" Type="http://schemas.openxmlformats.org/officeDocument/2006/relationships/hyperlink" Target="mailto:info@ageukherts.org.uk" TargetMode="External"/><Relationship Id="rId60" Type="http://schemas.openxmlformats.org/officeDocument/2006/relationships/image" Target="media/image14.png"/><Relationship Id="rId65" Type="http://schemas.openxmlformats.org/officeDocument/2006/relationships/hyperlink" Target="https://links-1.govdelivery.com/CL0/https:%2F%2Fwww.youtube.com%2Fuser%2FHertsmereBC/2/010001a0479a1e49-fbf8fb16-d8ea-42a7-add7-7d38620b661c-000000/hYQeQYYWoUhmXbUPA0VMxKWPqEqOs13aRKyNafGnw8k=452" TargetMode="External"/><Relationship Id="rId73"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info@friendsofcarehomes.com" TargetMode="External"/><Relationship Id="rId13" Type="http://schemas.openxmlformats.org/officeDocument/2006/relationships/hyperlink" Target="https://links-1.govdelivery.com/CL0/https:%2F%2Flinks-1.govdelivery.com%2FCL0%2Fhttp:%252F%252Fcaseycommission.co.uk%252Fbigconversation%252F%2F1%2F010001a00f0f5d87-df392859-a3ae-4d84-a894-781bad800972-000000%2Fty5FLqdw5BmOJb3c0-uF7z3gm5DG9dQXTs1xBs8Q6no=452/1/010001a0479a1e49-fbf8fb16-d8ea-42a7-add7-7d38620b661c-000000/YJm8ynC0QnCnHgiOT1YV3IwpReSoVDPdg0z_iUM7s_g=452" TargetMode="External"/><Relationship Id="rId18" Type="http://schemas.openxmlformats.org/officeDocument/2006/relationships/hyperlink" Target="https://links-1.govdelivery.com/CL0/https:%2F%2Fwww.pbchoral.org%2F/2/010001a0479a1e49-fbf8fb16-d8ea-42a7-add7-7d38620b661c-000000/QHqFPwN8vVM_3tAGUNozoo-L4Waoy0mSsHbs_7hLbbc=452" TargetMode="External"/><Relationship Id="rId39" Type="http://schemas.openxmlformats.org/officeDocument/2006/relationships/hyperlink" Target="mailto:community.services@hertsmere.gov.uk" TargetMode="External"/><Relationship Id="rId34" Type="http://schemas.openxmlformats.org/officeDocument/2006/relationships/hyperlink" Target="https://links-1.govdelivery.com/CL0/https:%2F%2Fwemoveshemoves.played.co%2Fvenues%2F3c42e0d2-2b62-4ce3-95eb-90cd6ac4f027%2Fsessions%2F06d933ed-7ad9-4e41-a064-3ba372967351/1/010001a0479a1e49-fbf8fb16-d8ea-42a7-add7-7d38620b661c-000000/MEGPDaZme7l_PYmk73_CgVQdpY6YnGJfNutmEMNGKJs=452" TargetMode="External"/><Relationship Id="rId50" Type="http://schemas.openxmlformats.org/officeDocument/2006/relationships/hyperlink" Target="https://links-1.govdelivery.com/CL0/https:%2F%2Fwww.hertfordshire.gov.uk%2Fabout-the-council%2Fnews%2Fcost-of-living%2Fhelp-to-manage-the-cost-of-living.aspx/1/010001a0479a1e49-fbf8fb16-d8ea-42a7-add7-7d38620b661c-000000/5RCJllPDNYa3myTthQ7AetmBACwOEaleqaxzx7dL2Ic=452" TargetMode="External"/><Relationship Id="rId55" Type="http://schemas.openxmlformats.org/officeDocument/2006/relationships/hyperlink" Target="https://links-1.govdelivery.com/CL0/http:%2F%2Fwww.hertsmere.gov.uk/1/010001a0479a1e49-fbf8fb16-d8ea-42a7-add7-7d38620b661c-000000/dWgpK_FgrVikjJtZO3QjOzKWAbU6klrLLj5vdN2t69s=452" TargetMode="External"/><Relationship Id="rId7" Type="http://schemas.openxmlformats.org/officeDocument/2006/relationships/hyperlink" Target="mailto:friendsofparkfieldppg@gmail.com" TargetMode="External"/><Relationship Id="rId7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2792</Words>
  <Characters>14660</Characters>
  <Application>Microsoft Office Word</Application>
  <DocSecurity>0</DocSecurity>
  <Lines>385</Lines>
  <Paragraphs>198</Paragraphs>
  <ScaleCrop>false</ScaleCrop>
  <Company/>
  <LinksUpToDate>false</LinksUpToDate>
  <CharactersWithSpaces>17254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Harvey</dc:creator>
  <cp:keywords/>
  <dc:description/>
  <cp:lastModifiedBy>Terri Harvey</cp:lastModifiedBy>
  <cp:revision>1</cp:revision>
  <dcterms:created xsi:type="dcterms:W3CDTF">2026-09-02T14:40:00Z</dcterms:created>
  <dcterms:modified xsi:type="dcterms:W3CDTF">2026-09-02T14:47:00Z</dcterms:modified>
</cp:coreProperties>
</file>