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2589" w:rsidRDefault="00772589">
      <w:pPr>
        <w:spacing w:after="0"/>
        <w:jc w:val="both"/>
        <w:rPr>
          <w:b/>
        </w:rPr>
      </w:pPr>
    </w:p>
    <w:p w14:paraId="6D4C7860" w14:textId="77777777" w:rsidR="00A04B4E" w:rsidRPr="007C6201" w:rsidRDefault="00A04B4E">
      <w:pPr>
        <w:spacing w:after="0"/>
        <w:jc w:val="both"/>
        <w:rPr>
          <w:b/>
        </w:rPr>
      </w:pPr>
    </w:p>
    <w:p w14:paraId="6270B5DA" w14:textId="77777777" w:rsidR="004F121D" w:rsidRPr="007C6201" w:rsidRDefault="004F121D" w:rsidP="004F121D">
      <w:pPr>
        <w:spacing w:after="0"/>
        <w:rPr>
          <w:bCs/>
          <w:i/>
          <w:iCs/>
        </w:rPr>
      </w:pPr>
      <w:r w:rsidRPr="007C6201">
        <w:rPr>
          <w:bCs/>
          <w:i/>
          <w:iCs/>
        </w:rPr>
        <w:t>For immediate release</w:t>
      </w:r>
    </w:p>
    <w:p w14:paraId="182B68AF" w14:textId="77777777" w:rsidR="005E4CB7" w:rsidRPr="007C6201" w:rsidRDefault="005E4CB7" w:rsidP="00C665AD">
      <w:pPr>
        <w:spacing w:after="0"/>
        <w:rPr>
          <w:b/>
        </w:rPr>
      </w:pPr>
    </w:p>
    <w:p w14:paraId="74B49705" w14:textId="029C6562" w:rsidR="007C6201" w:rsidRPr="007C6201" w:rsidRDefault="004F121D" w:rsidP="004F121D">
      <w:pPr>
        <w:spacing w:after="0"/>
        <w:jc w:val="center"/>
        <w:rPr>
          <w:b/>
        </w:rPr>
      </w:pPr>
      <w:r w:rsidRPr="007C6201">
        <w:rPr>
          <w:b/>
        </w:rPr>
        <w:t xml:space="preserve">RO GROUP QUIZ NIGHT RAISES </w:t>
      </w:r>
      <w:r w:rsidR="007C6201" w:rsidRPr="007C6201">
        <w:rPr>
          <w:b/>
        </w:rPr>
        <w:t>£1</w:t>
      </w:r>
      <w:r w:rsidR="008D499C">
        <w:rPr>
          <w:b/>
        </w:rPr>
        <w:t>3</w:t>
      </w:r>
      <w:r w:rsidR="007C6201" w:rsidRPr="007C6201">
        <w:rPr>
          <w:b/>
        </w:rPr>
        <w:t>,000</w:t>
      </w:r>
      <w:r w:rsidRPr="007C6201">
        <w:rPr>
          <w:b/>
        </w:rPr>
        <w:t xml:space="preserve"> FOR</w:t>
      </w:r>
    </w:p>
    <w:p w14:paraId="4AFE1034" w14:textId="0CE628B6" w:rsidR="004F121D" w:rsidRPr="007C6201" w:rsidRDefault="00427938" w:rsidP="004F121D">
      <w:pPr>
        <w:spacing w:after="0"/>
        <w:jc w:val="center"/>
        <w:rPr>
          <w:b/>
        </w:rPr>
      </w:pPr>
      <w:r w:rsidRPr="007C6201">
        <w:rPr>
          <w:b/>
        </w:rPr>
        <w:t>HERTS DISABILITY SPORTS FOUNDATION</w:t>
      </w:r>
    </w:p>
    <w:p w14:paraId="2304DF40" w14:textId="77777777" w:rsidR="00427938" w:rsidRDefault="00427938" w:rsidP="004F121D">
      <w:pPr>
        <w:spacing w:after="0"/>
        <w:jc w:val="center"/>
        <w:rPr>
          <w:bCs/>
        </w:rPr>
      </w:pPr>
    </w:p>
    <w:p w14:paraId="1FC07471" w14:textId="261058F5" w:rsidR="00A04B4E" w:rsidRPr="00A04B4E" w:rsidRDefault="00A04B4E" w:rsidP="004F121D">
      <w:pPr>
        <w:spacing w:after="0"/>
        <w:jc w:val="center"/>
        <w:rPr>
          <w:b/>
          <w:i/>
          <w:iCs/>
        </w:rPr>
      </w:pPr>
      <w:r w:rsidRPr="00A04B4E">
        <w:rPr>
          <w:b/>
          <w:i/>
          <w:iCs/>
        </w:rPr>
        <w:t xml:space="preserve">Funds raised will help expand access to inclusive sport across Hertfordshire, as No Limits 2026 </w:t>
      </w:r>
      <w:r>
        <w:rPr>
          <w:b/>
          <w:i/>
          <w:iCs/>
        </w:rPr>
        <w:t xml:space="preserve">Campaign </w:t>
      </w:r>
      <w:r w:rsidRPr="00A04B4E">
        <w:rPr>
          <w:b/>
          <w:i/>
          <w:iCs/>
        </w:rPr>
        <w:t>works to break down barriers to participation</w:t>
      </w:r>
    </w:p>
    <w:p w14:paraId="662851A5" w14:textId="77777777" w:rsidR="004F121D" w:rsidRPr="007C6201" w:rsidRDefault="004F121D" w:rsidP="004F121D">
      <w:pPr>
        <w:spacing w:after="0"/>
        <w:jc w:val="center"/>
        <w:rPr>
          <w:b/>
        </w:rPr>
      </w:pPr>
    </w:p>
    <w:p w14:paraId="523278BB" w14:textId="41391453" w:rsidR="0094683D" w:rsidRPr="007C6201" w:rsidRDefault="004F121D" w:rsidP="0094683D">
      <w:pPr>
        <w:spacing w:after="0"/>
        <w:rPr>
          <w:bCs/>
        </w:rPr>
      </w:pPr>
      <w:r w:rsidRPr="007C6201">
        <w:rPr>
          <w:bCs/>
        </w:rPr>
        <w:t xml:space="preserve">Family-owned trading business, the RO Group, based in Potters Bar, has once again brought together its community of colleagues, friends and partners for its annual charity quiz night – this year raising </w:t>
      </w:r>
      <w:r w:rsidR="007C6201" w:rsidRPr="007C6201">
        <w:rPr>
          <w:bCs/>
        </w:rPr>
        <w:t>£</w:t>
      </w:r>
      <w:r w:rsidR="00BF67ED">
        <w:rPr>
          <w:bCs/>
        </w:rPr>
        <w:t>13</w:t>
      </w:r>
      <w:r w:rsidR="007C6201" w:rsidRPr="007C6201">
        <w:rPr>
          <w:bCs/>
        </w:rPr>
        <w:t>,000</w:t>
      </w:r>
      <w:r w:rsidRPr="007C6201">
        <w:rPr>
          <w:bCs/>
        </w:rPr>
        <w:t xml:space="preserve"> for</w:t>
      </w:r>
      <w:r w:rsidR="00BE691E" w:rsidRPr="007C6201">
        <w:rPr>
          <w:bCs/>
        </w:rPr>
        <w:t xml:space="preserve"> the </w:t>
      </w:r>
      <w:hyperlink r:id="rId11" w:history="1">
        <w:r w:rsidR="00BE691E" w:rsidRPr="007C6201">
          <w:rPr>
            <w:rStyle w:val="Hyperlink"/>
            <w:bCs/>
          </w:rPr>
          <w:t>Herts Disability Sports Foundation</w:t>
        </w:r>
        <w:r w:rsidR="00164E28" w:rsidRPr="007C6201">
          <w:rPr>
            <w:rStyle w:val="Hyperlink"/>
            <w:bCs/>
          </w:rPr>
          <w:t xml:space="preserve"> (HDSF</w:t>
        </w:r>
      </w:hyperlink>
      <w:r w:rsidR="00164E28" w:rsidRPr="007C6201">
        <w:rPr>
          <w:bCs/>
        </w:rPr>
        <w:t>)</w:t>
      </w:r>
      <w:r w:rsidR="00BE691E" w:rsidRPr="007C6201">
        <w:rPr>
          <w:bCs/>
        </w:rPr>
        <w:t xml:space="preserve">, </w:t>
      </w:r>
      <w:r w:rsidR="0045724B" w:rsidRPr="007C6201">
        <w:rPr>
          <w:bCs/>
        </w:rPr>
        <w:t xml:space="preserve">a charity </w:t>
      </w:r>
      <w:r w:rsidR="0021405E" w:rsidRPr="007C6201">
        <w:rPr>
          <w:bCs/>
        </w:rPr>
        <w:t>that promotes and provides sporting activities for people with disabilities across Hertfordshire.</w:t>
      </w:r>
    </w:p>
    <w:p w14:paraId="6A241668" w14:textId="77777777" w:rsidR="007C6201" w:rsidRPr="007C6201" w:rsidRDefault="007C6201" w:rsidP="0094683D">
      <w:pPr>
        <w:spacing w:after="0"/>
        <w:rPr>
          <w:bCs/>
        </w:rPr>
      </w:pPr>
    </w:p>
    <w:p w14:paraId="3F6CFE2C" w14:textId="3DB652E2" w:rsidR="007C6201" w:rsidRPr="007C6201" w:rsidRDefault="007C6201" w:rsidP="007C6201">
      <w:pPr>
        <w:spacing w:after="0"/>
        <w:rPr>
          <w:bCs/>
        </w:rPr>
      </w:pPr>
      <w:r w:rsidRPr="007C6201">
        <w:rPr>
          <w:bCs/>
        </w:rPr>
        <w:t xml:space="preserve">The event, held at the </w:t>
      </w:r>
      <w:proofErr w:type="spellStart"/>
      <w:r w:rsidRPr="007C6201">
        <w:rPr>
          <w:bCs/>
        </w:rPr>
        <w:t>Wyllyotts</w:t>
      </w:r>
      <w:proofErr w:type="spellEnd"/>
      <w:r w:rsidRPr="007C6201">
        <w:rPr>
          <w:bCs/>
        </w:rPr>
        <w:t xml:space="preserve"> Theatre in Potters Bar, marked the 22</w:t>
      </w:r>
      <w:r w:rsidRPr="007C6201">
        <w:rPr>
          <w:bCs/>
          <w:vertAlign w:val="superscript"/>
        </w:rPr>
        <w:t>nd</w:t>
      </w:r>
      <w:r w:rsidRPr="007C6201">
        <w:rPr>
          <w:bCs/>
        </w:rPr>
        <w:t xml:space="preserve"> year of the RO’s much-loved quiz tradition, with the evening continuing the Group’s long-standing commitment to supporting local charities. To date, the annual event has raised close to £120,000 for community organisations across the region.</w:t>
      </w:r>
    </w:p>
    <w:p w14:paraId="19F96CE1" w14:textId="77777777" w:rsidR="007C6201" w:rsidRPr="007C6201" w:rsidRDefault="007C6201" w:rsidP="007C6201">
      <w:pPr>
        <w:spacing w:after="0"/>
        <w:rPr>
          <w:bCs/>
        </w:rPr>
      </w:pPr>
    </w:p>
    <w:p w14:paraId="01228E02" w14:textId="03089B91" w:rsidR="00874309" w:rsidRPr="007C6201" w:rsidRDefault="0021405E" w:rsidP="004F121D">
      <w:pPr>
        <w:spacing w:after="0"/>
        <w:rPr>
          <w:bCs/>
        </w:rPr>
      </w:pPr>
      <w:r w:rsidRPr="007C6201">
        <w:rPr>
          <w:bCs/>
        </w:rPr>
        <w:t>At the heart of HDSF’s work is the belief that sport should be open to everyone. By creating welcoming, supportive and non-judgemental spaces, it enables everyone taking part in its activities to build confidence, develop friendships and feel part of a community, while improving their physical and mental wellbeing. By working with schools, community groups and care providers, the charity creates opportunities for people to get involved in ways that are accessible, inclusive and genuinely enjoyable.</w:t>
      </w:r>
    </w:p>
    <w:p w14:paraId="34303F69" w14:textId="77777777" w:rsidR="0021405E" w:rsidRPr="007C6201" w:rsidRDefault="0021405E" w:rsidP="004F121D">
      <w:pPr>
        <w:spacing w:after="0"/>
        <w:rPr>
          <w:bCs/>
        </w:rPr>
      </w:pPr>
    </w:p>
    <w:p w14:paraId="6D0417E9" w14:textId="6FFEFC38" w:rsidR="00874309" w:rsidRPr="007C6201" w:rsidRDefault="00874309" w:rsidP="00874309">
      <w:pPr>
        <w:spacing w:after="0"/>
        <w:rPr>
          <w:bCs/>
        </w:rPr>
      </w:pPr>
      <w:r w:rsidRPr="007C6201">
        <w:rPr>
          <w:bCs/>
        </w:rPr>
        <w:t xml:space="preserve">The Foundation delivers a wide range of accessible sporting opportunities, including archery, boccia, wheelchair basketball, </w:t>
      </w:r>
      <w:r w:rsidR="006E44D5" w:rsidRPr="007C6201">
        <w:rPr>
          <w:bCs/>
        </w:rPr>
        <w:t xml:space="preserve">paddleboarding, </w:t>
      </w:r>
      <w:r w:rsidRPr="007C6201">
        <w:rPr>
          <w:bCs/>
        </w:rPr>
        <w:t xml:space="preserve">adaptive cycling, fitness and mobility sessions, </w:t>
      </w:r>
      <w:r w:rsidR="001E6EAE" w:rsidRPr="007C6201">
        <w:rPr>
          <w:bCs/>
        </w:rPr>
        <w:t xml:space="preserve">and </w:t>
      </w:r>
      <w:r w:rsidRPr="007C6201">
        <w:rPr>
          <w:bCs/>
        </w:rPr>
        <w:t xml:space="preserve">dance. Alongside its community programmes, HDSF also provides training and development opportunities for coaches and support staff, </w:t>
      </w:r>
      <w:r w:rsidR="00A83D67" w:rsidRPr="007C6201">
        <w:rPr>
          <w:bCs/>
        </w:rPr>
        <w:t xml:space="preserve">providing a holistic approach to inclusive sports development. </w:t>
      </w:r>
    </w:p>
    <w:p w14:paraId="2652B591" w14:textId="77777777" w:rsidR="007C6201" w:rsidRPr="007C6201" w:rsidRDefault="007C6201" w:rsidP="00874309">
      <w:pPr>
        <w:spacing w:after="0"/>
        <w:rPr>
          <w:bCs/>
        </w:rPr>
      </w:pPr>
    </w:p>
    <w:p w14:paraId="48119375" w14:textId="13051D00" w:rsidR="007C6201" w:rsidRPr="007C6201" w:rsidRDefault="007C6201" w:rsidP="00874309">
      <w:pPr>
        <w:spacing w:after="0"/>
        <w:rPr>
          <w:bCs/>
        </w:rPr>
      </w:pPr>
      <w:r w:rsidRPr="007C6201">
        <w:rPr>
          <w:bCs/>
        </w:rPr>
        <w:t xml:space="preserve">This year’s quiz night also coincides with the </w:t>
      </w:r>
      <w:hyperlink r:id="rId12" w:history="1">
        <w:r w:rsidRPr="007C6201">
          <w:rPr>
            <w:rStyle w:val="Hyperlink"/>
            <w:bCs/>
            <w:i/>
            <w:iCs/>
          </w:rPr>
          <w:t>No Limits 2026</w:t>
        </w:r>
      </w:hyperlink>
      <w:r w:rsidRPr="007C6201">
        <w:rPr>
          <w:bCs/>
        </w:rPr>
        <w:t xml:space="preserve"> campaign, a county-wide initiative focused on breaking down barriers and driving lasting change in how disabled people access and experience sport and physical activity in Hertfordshire. Through collaboration with local partners, the campaign aims to create more inclusive environments, challenge perceptions, and ensure that opportunities in sport are open to all, regardless of ability.</w:t>
      </w:r>
    </w:p>
    <w:p w14:paraId="3D3D41A9" w14:textId="77777777" w:rsidR="00544968" w:rsidRPr="007C6201" w:rsidRDefault="00544968" w:rsidP="004F121D">
      <w:pPr>
        <w:spacing w:after="0"/>
        <w:rPr>
          <w:bCs/>
        </w:rPr>
      </w:pPr>
    </w:p>
    <w:p w14:paraId="47DA7202" w14:textId="77777777" w:rsidR="004F121D" w:rsidRPr="007C6201" w:rsidRDefault="004F121D" w:rsidP="004F121D">
      <w:pPr>
        <w:spacing w:after="0"/>
        <w:rPr>
          <w:b/>
        </w:rPr>
      </w:pPr>
      <w:r w:rsidRPr="007C6201">
        <w:rPr>
          <w:b/>
        </w:rPr>
        <w:t>Edward Rowlandson, Group Managing Director of the RO, commented:</w:t>
      </w:r>
    </w:p>
    <w:p w14:paraId="225498CF" w14:textId="77777777" w:rsidR="004F121D" w:rsidRPr="007C6201" w:rsidRDefault="004F121D" w:rsidP="004F121D">
      <w:pPr>
        <w:spacing w:after="0"/>
        <w:rPr>
          <w:bCs/>
        </w:rPr>
      </w:pPr>
    </w:p>
    <w:p w14:paraId="136F8493" w14:textId="77777777" w:rsidR="007C6201" w:rsidRPr="007C6201" w:rsidRDefault="007C6201" w:rsidP="007C6201">
      <w:pPr>
        <w:spacing w:after="0"/>
        <w:rPr>
          <w:bCs/>
          <w:i/>
          <w:iCs/>
        </w:rPr>
      </w:pPr>
      <w:r w:rsidRPr="007C6201">
        <w:rPr>
          <w:bCs/>
          <w:i/>
          <w:iCs/>
        </w:rPr>
        <w:t>“We are delighted to have raised so much money for the Herts Disability Sports Foundation this year, a charity that makes a real and lasting impact across Hertfordshire. By providing adapted opportunities for those who cannot access mainstream physical activities, HDSF ensures that more people can take part in sport, build confidence and feel a genuine sense of belonging.</w:t>
      </w:r>
    </w:p>
    <w:p w14:paraId="1D10D0D0" w14:textId="77777777" w:rsidR="007C6201" w:rsidRDefault="007C6201" w:rsidP="007C6201">
      <w:pPr>
        <w:spacing w:after="0"/>
        <w:rPr>
          <w:bCs/>
        </w:rPr>
      </w:pPr>
    </w:p>
    <w:p w14:paraId="773CFCC6" w14:textId="77777777" w:rsidR="00A04B4E" w:rsidRDefault="00A04B4E" w:rsidP="007C6201">
      <w:pPr>
        <w:spacing w:after="0"/>
        <w:rPr>
          <w:bCs/>
        </w:rPr>
      </w:pPr>
    </w:p>
    <w:p w14:paraId="772AEC21" w14:textId="77777777" w:rsidR="00A04B4E" w:rsidRPr="007C6201" w:rsidRDefault="00A04B4E" w:rsidP="007C6201">
      <w:pPr>
        <w:spacing w:after="0"/>
        <w:rPr>
          <w:bCs/>
        </w:rPr>
      </w:pPr>
    </w:p>
    <w:p w14:paraId="383DB180" w14:textId="77777777" w:rsidR="007C6201" w:rsidRPr="007C6201" w:rsidRDefault="007C6201" w:rsidP="007C6201">
      <w:pPr>
        <w:spacing w:after="0"/>
        <w:rPr>
          <w:bCs/>
          <w:i/>
          <w:iCs/>
        </w:rPr>
      </w:pPr>
      <w:r w:rsidRPr="007C6201">
        <w:rPr>
          <w:bCs/>
          <w:i/>
          <w:iCs/>
        </w:rPr>
        <w:t>“It is particularly fitting that this year’s event aligns with the No Limits 2026 campaign, which is focused on breaking down barriers and creating more inclusive opportunities in sport. Initiatives like this are vital in driving lasting change, and we are proud to support that ambition through our partnership with HDSF.</w:t>
      </w:r>
    </w:p>
    <w:p w14:paraId="69545EDF" w14:textId="77777777" w:rsidR="007C6201" w:rsidRPr="007C6201" w:rsidRDefault="007C6201" w:rsidP="007C6201">
      <w:pPr>
        <w:spacing w:after="0"/>
        <w:rPr>
          <w:bCs/>
        </w:rPr>
      </w:pPr>
    </w:p>
    <w:p w14:paraId="31CF5AE3" w14:textId="77777777" w:rsidR="007C6201" w:rsidRPr="007C6201" w:rsidRDefault="007C6201" w:rsidP="007C6201">
      <w:pPr>
        <w:spacing w:after="0"/>
        <w:rPr>
          <w:bCs/>
          <w:i/>
          <w:iCs/>
        </w:rPr>
      </w:pPr>
      <w:r w:rsidRPr="007C6201">
        <w:rPr>
          <w:bCs/>
          <w:i/>
          <w:iCs/>
        </w:rPr>
        <w:t>“This was our 22nd quiz night, and it remains a highlight of the year. It takes a huge amount of effort from the team behind the scenes, and I am incredibly grateful for the time and energy they put into making it happen.</w:t>
      </w:r>
    </w:p>
    <w:p w14:paraId="7A755F4F" w14:textId="77777777" w:rsidR="007C6201" w:rsidRPr="007C6201" w:rsidRDefault="007C6201" w:rsidP="007C6201">
      <w:pPr>
        <w:spacing w:after="0"/>
        <w:rPr>
          <w:bCs/>
          <w:i/>
          <w:iCs/>
        </w:rPr>
      </w:pPr>
    </w:p>
    <w:p w14:paraId="7ADE72B4" w14:textId="64C87D22" w:rsidR="007C6201" w:rsidRDefault="007C6201" w:rsidP="007C6201">
      <w:pPr>
        <w:spacing w:after="0"/>
        <w:rPr>
          <w:bCs/>
          <w:i/>
          <w:iCs/>
        </w:rPr>
      </w:pPr>
      <w:r w:rsidRPr="007C6201">
        <w:rPr>
          <w:bCs/>
          <w:i/>
          <w:iCs/>
        </w:rPr>
        <w:t>“It is always fantastic to see the support from our wider network of colleagues, partners and friends, who come together each year to make the evening such a success. A big thank you to everyone involved for supporting both the event and the incredible work of the Herts Disability Sports Foundation.”</w:t>
      </w:r>
    </w:p>
    <w:p w14:paraId="1452FBFD" w14:textId="77777777" w:rsidR="00C14C7A" w:rsidRDefault="00C14C7A" w:rsidP="007C6201">
      <w:pPr>
        <w:spacing w:after="0"/>
        <w:rPr>
          <w:bCs/>
          <w:i/>
          <w:iCs/>
        </w:rPr>
      </w:pPr>
    </w:p>
    <w:p w14:paraId="7DB5BE76" w14:textId="33044029" w:rsidR="00C14C7A" w:rsidRPr="00C14C7A" w:rsidRDefault="00C14C7A" w:rsidP="007C6201">
      <w:pPr>
        <w:spacing w:after="0"/>
        <w:rPr>
          <w:b/>
        </w:rPr>
      </w:pPr>
      <w:r w:rsidRPr="00C14C7A">
        <w:rPr>
          <w:b/>
        </w:rPr>
        <w:t xml:space="preserve">Ros Cramp, </w:t>
      </w:r>
      <w:r w:rsidR="00145BD0" w:rsidRPr="00C14C7A">
        <w:rPr>
          <w:b/>
        </w:rPr>
        <w:t>Director</w:t>
      </w:r>
      <w:r w:rsidR="00145BD0">
        <w:rPr>
          <w:b/>
        </w:rPr>
        <w:t xml:space="preserve"> of </w:t>
      </w:r>
      <w:r w:rsidRPr="00C14C7A">
        <w:rPr>
          <w:b/>
        </w:rPr>
        <w:t>Herts Disability Sports Foundation Charity, added:</w:t>
      </w:r>
    </w:p>
    <w:p w14:paraId="296D497C" w14:textId="77777777" w:rsidR="007C6201" w:rsidRPr="007C6201" w:rsidRDefault="007C6201" w:rsidP="004F121D">
      <w:pPr>
        <w:spacing w:after="0"/>
        <w:rPr>
          <w:bCs/>
        </w:rPr>
      </w:pPr>
    </w:p>
    <w:p w14:paraId="51292DAA" w14:textId="65D59154" w:rsidR="00A04B4E" w:rsidRPr="00C14C7A" w:rsidRDefault="00D24929" w:rsidP="004F121D">
      <w:pPr>
        <w:spacing w:after="0"/>
        <w:rPr>
          <w:bCs/>
          <w:i/>
          <w:iCs/>
        </w:rPr>
      </w:pPr>
      <w:r w:rsidRPr="00C14C7A">
        <w:rPr>
          <w:bCs/>
          <w:i/>
          <w:iCs/>
        </w:rPr>
        <w:t xml:space="preserve">“We were blown away by the amount of money raised at the RO Group Quiz Night and the support from </w:t>
      </w:r>
      <w:r w:rsidR="00AE6739" w:rsidRPr="00C14C7A">
        <w:rPr>
          <w:bCs/>
          <w:i/>
          <w:iCs/>
        </w:rPr>
        <w:t>all</w:t>
      </w:r>
      <w:r w:rsidRPr="00C14C7A">
        <w:rPr>
          <w:bCs/>
          <w:i/>
          <w:iCs/>
        </w:rPr>
        <w:t xml:space="preserve"> the staff involved. So much goes into an event like this and we can’t thank the RO </w:t>
      </w:r>
      <w:r w:rsidR="00AE6739">
        <w:rPr>
          <w:bCs/>
          <w:i/>
          <w:iCs/>
        </w:rPr>
        <w:t>t</w:t>
      </w:r>
      <w:r w:rsidRPr="00C14C7A">
        <w:rPr>
          <w:bCs/>
          <w:i/>
          <w:iCs/>
        </w:rPr>
        <w:t xml:space="preserve">eam enough for </w:t>
      </w:r>
      <w:r w:rsidR="00AE6739" w:rsidRPr="00C14C7A">
        <w:rPr>
          <w:bCs/>
          <w:i/>
          <w:iCs/>
        </w:rPr>
        <w:t>all</w:t>
      </w:r>
      <w:r w:rsidRPr="00C14C7A">
        <w:rPr>
          <w:bCs/>
          <w:i/>
          <w:iCs/>
        </w:rPr>
        <w:t xml:space="preserve"> their hard work and dedication that goes into the Quiz year after year.”</w:t>
      </w:r>
    </w:p>
    <w:p w14:paraId="6169A2E6" w14:textId="77777777" w:rsidR="00D24929" w:rsidRPr="00C14C7A" w:rsidRDefault="00D24929" w:rsidP="004F121D">
      <w:pPr>
        <w:spacing w:after="0"/>
        <w:rPr>
          <w:bCs/>
          <w:i/>
          <w:iCs/>
        </w:rPr>
      </w:pPr>
    </w:p>
    <w:p w14:paraId="59410353" w14:textId="41AF08CC" w:rsidR="00D24929" w:rsidRPr="00C14C7A" w:rsidRDefault="00D24929" w:rsidP="004F121D">
      <w:pPr>
        <w:spacing w:after="0"/>
        <w:rPr>
          <w:bCs/>
          <w:i/>
          <w:iCs/>
        </w:rPr>
      </w:pPr>
      <w:r w:rsidRPr="00C14C7A">
        <w:rPr>
          <w:bCs/>
          <w:i/>
          <w:iCs/>
        </w:rPr>
        <w:t>“I would also like to thank the team, not just for the money raised, but</w:t>
      </w:r>
      <w:r w:rsidR="00A24682" w:rsidRPr="00C14C7A">
        <w:rPr>
          <w:bCs/>
          <w:i/>
          <w:iCs/>
        </w:rPr>
        <w:t xml:space="preserve"> for</w:t>
      </w:r>
      <w:r w:rsidRPr="00C14C7A">
        <w:rPr>
          <w:bCs/>
          <w:i/>
          <w:iCs/>
        </w:rPr>
        <w:t xml:space="preserve"> their longstanding commitment to local charities across Hertfordshire.  They are like a critical friend, always guiding and supporting us all, to ensure we can maximise the impact we can have for the people of Herts.  I personally am so grateful for </w:t>
      </w:r>
      <w:r w:rsidR="000B7178" w:rsidRPr="00C14C7A">
        <w:rPr>
          <w:bCs/>
          <w:i/>
          <w:iCs/>
        </w:rPr>
        <w:t>all</w:t>
      </w:r>
      <w:r w:rsidRPr="00C14C7A">
        <w:rPr>
          <w:bCs/>
          <w:i/>
          <w:iCs/>
        </w:rPr>
        <w:t xml:space="preserve"> the support HDSF has received over the years.</w:t>
      </w:r>
      <w:r w:rsidR="00CD046A">
        <w:rPr>
          <w:bCs/>
          <w:i/>
          <w:iCs/>
        </w:rPr>
        <w:t>”</w:t>
      </w:r>
    </w:p>
    <w:p w14:paraId="6C79611A" w14:textId="77777777" w:rsidR="00D24929" w:rsidRPr="007C6201" w:rsidRDefault="00D24929" w:rsidP="004F121D">
      <w:pPr>
        <w:spacing w:after="0"/>
        <w:rPr>
          <w:bCs/>
          <w:i/>
          <w:iCs/>
        </w:rPr>
      </w:pPr>
    </w:p>
    <w:p w14:paraId="034B8BAA" w14:textId="58957816" w:rsidR="00CA53E5" w:rsidRPr="007C6201" w:rsidRDefault="00CA53E5" w:rsidP="00CA53E5">
      <w:pPr>
        <w:spacing w:after="0" w:line="240" w:lineRule="auto"/>
        <w:contextualSpacing/>
        <w:jc w:val="center"/>
        <w:rPr>
          <w:rFonts w:eastAsiaTheme="minorHAnsi"/>
          <w:b/>
          <w:lang w:eastAsia="en-US"/>
        </w:rPr>
      </w:pPr>
      <w:r w:rsidRPr="007C6201">
        <w:rPr>
          <w:rFonts w:eastAsiaTheme="minorHAnsi"/>
          <w:b/>
          <w:lang w:eastAsia="en-US"/>
        </w:rPr>
        <w:t>-</w:t>
      </w:r>
      <w:r w:rsidR="00281072" w:rsidRPr="007C6201">
        <w:rPr>
          <w:rFonts w:eastAsiaTheme="minorHAnsi"/>
          <w:b/>
          <w:lang w:eastAsia="en-US"/>
        </w:rPr>
        <w:t>e</w:t>
      </w:r>
      <w:r w:rsidRPr="007C6201">
        <w:rPr>
          <w:rFonts w:eastAsiaTheme="minorHAnsi"/>
          <w:b/>
          <w:lang w:eastAsia="en-US"/>
        </w:rPr>
        <w:t>nds-</w:t>
      </w:r>
    </w:p>
    <w:p w14:paraId="172CEB2C" w14:textId="77777777" w:rsidR="008F338B" w:rsidRPr="007C6201" w:rsidRDefault="008F338B" w:rsidP="00CA53E5">
      <w:pPr>
        <w:keepNext/>
        <w:spacing w:after="0" w:line="240" w:lineRule="auto"/>
        <w:contextualSpacing/>
        <w:rPr>
          <w:rFonts w:eastAsiaTheme="minorHAnsi"/>
          <w:b/>
          <w:i/>
          <w:iCs/>
          <w:lang w:eastAsia="en-US"/>
        </w:rPr>
      </w:pPr>
    </w:p>
    <w:p w14:paraId="31806345" w14:textId="7A365661" w:rsidR="00CA53E5" w:rsidRPr="007C6201" w:rsidRDefault="00CA53E5" w:rsidP="00CA53E5">
      <w:pPr>
        <w:keepNext/>
        <w:spacing w:after="0" w:line="240" w:lineRule="auto"/>
        <w:contextualSpacing/>
        <w:rPr>
          <w:rFonts w:eastAsiaTheme="minorHAnsi"/>
          <w:b/>
          <w:i/>
          <w:iCs/>
          <w:lang w:eastAsia="en-US"/>
        </w:rPr>
      </w:pPr>
      <w:r w:rsidRPr="007C6201">
        <w:rPr>
          <w:rFonts w:eastAsiaTheme="minorHAnsi"/>
          <w:b/>
          <w:i/>
          <w:iCs/>
          <w:lang w:eastAsia="en-US"/>
        </w:rPr>
        <w:t xml:space="preserve">For more </w:t>
      </w:r>
      <w:proofErr w:type="gramStart"/>
      <w:r w:rsidRPr="007C6201">
        <w:rPr>
          <w:rFonts w:eastAsiaTheme="minorHAnsi"/>
          <w:b/>
          <w:i/>
          <w:iCs/>
          <w:lang w:eastAsia="en-US"/>
        </w:rPr>
        <w:t>information</w:t>
      </w:r>
      <w:proofErr w:type="gramEnd"/>
      <w:r w:rsidRPr="007C6201">
        <w:rPr>
          <w:rFonts w:eastAsiaTheme="minorHAnsi"/>
          <w:b/>
          <w:i/>
          <w:iCs/>
          <w:lang w:eastAsia="en-US"/>
        </w:rPr>
        <w:t xml:space="preserve"> please visit </w:t>
      </w:r>
      <w:hyperlink r:id="rId13" w:history="1">
        <w:r w:rsidRPr="007C6201">
          <w:rPr>
            <w:rFonts w:eastAsiaTheme="minorHAnsi"/>
            <w:b/>
            <w:i/>
            <w:iCs/>
            <w:color w:val="0000FF"/>
            <w:u w:val="single"/>
            <w:lang w:eastAsia="en-US"/>
          </w:rPr>
          <w:t>www.rogroup.co.uk</w:t>
        </w:r>
      </w:hyperlink>
      <w:r w:rsidRPr="007C6201">
        <w:rPr>
          <w:rFonts w:eastAsiaTheme="minorHAnsi"/>
          <w:b/>
          <w:i/>
          <w:iCs/>
          <w:lang w:eastAsia="en-US"/>
        </w:rPr>
        <w:t xml:space="preserve"> or contact:</w:t>
      </w:r>
    </w:p>
    <w:p w14:paraId="4995AA1D" w14:textId="77777777" w:rsidR="008F338B" w:rsidRPr="007C6201" w:rsidRDefault="008F338B" w:rsidP="008F338B">
      <w:pPr>
        <w:spacing w:after="0" w:line="240" w:lineRule="auto"/>
        <w:contextualSpacing/>
        <w:rPr>
          <w:b/>
          <w:u w:val="single"/>
        </w:rPr>
      </w:pPr>
    </w:p>
    <w:p w14:paraId="1EC4B30A" w14:textId="6E4AE08E" w:rsidR="008F338B" w:rsidRPr="007C6201" w:rsidRDefault="008F338B" w:rsidP="008F338B">
      <w:pPr>
        <w:spacing w:after="0" w:line="240" w:lineRule="auto"/>
        <w:contextualSpacing/>
        <w:rPr>
          <w:b/>
          <w:u w:val="single"/>
        </w:rPr>
      </w:pPr>
      <w:r w:rsidRPr="007C6201">
        <w:rPr>
          <w:b/>
          <w:u w:val="single"/>
        </w:rPr>
        <w:t>Contact:</w:t>
      </w:r>
    </w:p>
    <w:p w14:paraId="7B154FE9" w14:textId="77777777" w:rsidR="008F338B" w:rsidRPr="007C6201" w:rsidRDefault="008F338B" w:rsidP="008F338B">
      <w:pPr>
        <w:spacing w:after="0" w:line="240" w:lineRule="auto"/>
        <w:contextualSpacing/>
        <w:rPr>
          <w:bCs/>
        </w:rPr>
      </w:pPr>
    </w:p>
    <w:p w14:paraId="7BA79035" w14:textId="77777777" w:rsidR="008F338B" w:rsidRPr="007C6201" w:rsidRDefault="008F338B" w:rsidP="008F338B">
      <w:pPr>
        <w:spacing w:after="0" w:line="240" w:lineRule="auto"/>
        <w:contextualSpacing/>
        <w:rPr>
          <w:bCs/>
        </w:rPr>
      </w:pPr>
      <w:r w:rsidRPr="007C6201">
        <w:rPr>
          <w:bCs/>
        </w:rPr>
        <w:t>Edward Rowlandson, Group Managing Director, the RO</w:t>
      </w:r>
    </w:p>
    <w:p w14:paraId="6654371D" w14:textId="77777777" w:rsidR="008F338B" w:rsidRPr="007C6201" w:rsidRDefault="008F338B" w:rsidP="008F338B">
      <w:pPr>
        <w:spacing w:after="0" w:line="240" w:lineRule="auto"/>
        <w:contextualSpacing/>
        <w:rPr>
          <w:bCs/>
        </w:rPr>
      </w:pPr>
      <w:r w:rsidRPr="007C6201">
        <w:rPr>
          <w:bCs/>
        </w:rPr>
        <w:t>Tel: 0170 760 1400</w:t>
      </w:r>
    </w:p>
    <w:p w14:paraId="47D34919" w14:textId="77777777" w:rsidR="008F338B" w:rsidRPr="007C6201" w:rsidRDefault="008F338B" w:rsidP="008F338B">
      <w:pPr>
        <w:spacing w:after="0" w:line="240" w:lineRule="auto"/>
        <w:contextualSpacing/>
        <w:rPr>
          <w:bCs/>
        </w:rPr>
      </w:pPr>
      <w:hyperlink r:id="rId14" w:history="1">
        <w:r w:rsidRPr="007C6201">
          <w:rPr>
            <w:rStyle w:val="Hyperlink"/>
            <w:bCs/>
          </w:rPr>
          <w:t>info@rogroup.co.uk</w:t>
        </w:r>
      </w:hyperlink>
    </w:p>
    <w:p w14:paraId="0FA81DB3" w14:textId="77777777" w:rsidR="008F338B" w:rsidRPr="007C6201" w:rsidRDefault="008F338B" w:rsidP="008F338B">
      <w:pPr>
        <w:spacing w:after="0" w:line="240" w:lineRule="auto"/>
        <w:contextualSpacing/>
        <w:rPr>
          <w:bCs/>
        </w:rPr>
      </w:pPr>
    </w:p>
    <w:p w14:paraId="3F8818CB" w14:textId="77777777" w:rsidR="008F338B" w:rsidRPr="007C6201" w:rsidRDefault="008F338B" w:rsidP="008F338B">
      <w:pPr>
        <w:spacing w:after="0" w:line="240" w:lineRule="auto"/>
        <w:contextualSpacing/>
        <w:rPr>
          <w:bCs/>
        </w:rPr>
      </w:pPr>
      <w:r w:rsidRPr="007C6201">
        <w:rPr>
          <w:bCs/>
        </w:rPr>
        <w:t>John West / Llew Angus / Lily Pearce, Rosewood (PR)</w:t>
      </w:r>
    </w:p>
    <w:p w14:paraId="632C097F" w14:textId="77777777" w:rsidR="008F338B" w:rsidRPr="007C6201" w:rsidRDefault="008F338B" w:rsidP="008F338B">
      <w:pPr>
        <w:spacing w:after="0" w:line="240" w:lineRule="auto"/>
        <w:contextualSpacing/>
        <w:rPr>
          <w:bCs/>
        </w:rPr>
      </w:pPr>
      <w:r w:rsidRPr="007C6201">
        <w:rPr>
          <w:bCs/>
        </w:rPr>
        <w:t>Tel: 0207 653 8705</w:t>
      </w:r>
    </w:p>
    <w:p w14:paraId="2B75409A" w14:textId="77777777" w:rsidR="008F338B" w:rsidRPr="007C6201" w:rsidRDefault="008F338B" w:rsidP="008F338B">
      <w:pPr>
        <w:spacing w:after="0" w:line="240" w:lineRule="auto"/>
        <w:contextualSpacing/>
        <w:rPr>
          <w:bCs/>
        </w:rPr>
      </w:pPr>
      <w:hyperlink r:id="rId15" w:history="1">
        <w:r w:rsidRPr="007C6201">
          <w:rPr>
            <w:rStyle w:val="Hyperlink"/>
            <w:bCs/>
          </w:rPr>
          <w:t>langus@rosewoodpr.co.uk</w:t>
        </w:r>
      </w:hyperlink>
      <w:r w:rsidRPr="007C6201">
        <w:rPr>
          <w:bCs/>
        </w:rPr>
        <w:t xml:space="preserve"> </w:t>
      </w:r>
    </w:p>
    <w:p w14:paraId="4C3C2A43" w14:textId="77777777" w:rsidR="008F338B" w:rsidRDefault="008F338B" w:rsidP="008F338B">
      <w:pPr>
        <w:spacing w:after="0" w:line="240" w:lineRule="auto"/>
        <w:contextualSpacing/>
        <w:rPr>
          <w:bCs/>
        </w:rPr>
      </w:pPr>
    </w:p>
    <w:p w14:paraId="7C7831AB" w14:textId="77777777" w:rsidR="00D23AD1" w:rsidRPr="007C6201" w:rsidRDefault="00D23AD1" w:rsidP="008F338B">
      <w:pPr>
        <w:spacing w:after="0" w:line="240" w:lineRule="auto"/>
        <w:contextualSpacing/>
        <w:rPr>
          <w:bCs/>
        </w:rPr>
      </w:pPr>
    </w:p>
    <w:p w14:paraId="3B2E2FC5" w14:textId="77777777" w:rsidR="008F338B" w:rsidRPr="007C6201" w:rsidRDefault="008F338B" w:rsidP="008F338B">
      <w:pPr>
        <w:keepNext/>
        <w:spacing w:after="0"/>
        <w:rPr>
          <w:b/>
        </w:rPr>
      </w:pPr>
      <w:r w:rsidRPr="007C6201">
        <w:rPr>
          <w:b/>
        </w:rPr>
        <w:t>About The RO</w:t>
      </w:r>
    </w:p>
    <w:p w14:paraId="75EB73D3" w14:textId="77777777" w:rsidR="008F338B" w:rsidRPr="007C6201" w:rsidRDefault="008F338B" w:rsidP="008F338B">
      <w:pPr>
        <w:keepNext/>
        <w:spacing w:after="0"/>
        <w:rPr>
          <w:u w:val="single"/>
        </w:rPr>
      </w:pPr>
    </w:p>
    <w:p w14:paraId="64C76EFE" w14:textId="77777777" w:rsidR="008F338B" w:rsidRPr="007C6201" w:rsidRDefault="008F338B" w:rsidP="008F338B">
      <w:pPr>
        <w:keepNext/>
        <w:spacing w:after="0" w:line="240" w:lineRule="auto"/>
        <w:jc w:val="both"/>
      </w:pPr>
      <w:r w:rsidRPr="007C6201">
        <w:t>The RO is a family-owned group of companies established in 1932.  The RO has always invested in a diverse range of interests which today embraces commercial property, housebuilding, and venture capital.</w:t>
      </w:r>
    </w:p>
    <w:p w14:paraId="51FA0487" w14:textId="77777777" w:rsidR="008F338B" w:rsidRPr="007C6201" w:rsidRDefault="008F338B" w:rsidP="008F338B">
      <w:pPr>
        <w:spacing w:after="0" w:line="240" w:lineRule="auto"/>
        <w:jc w:val="both"/>
      </w:pPr>
    </w:p>
    <w:p w14:paraId="7F8C8B5A" w14:textId="77777777" w:rsidR="008F338B" w:rsidRPr="007C6201" w:rsidRDefault="008F338B" w:rsidP="008F338B">
      <w:pPr>
        <w:spacing w:after="0" w:line="240" w:lineRule="auto"/>
        <w:jc w:val="both"/>
      </w:pPr>
      <w:r w:rsidRPr="007C6201">
        <w:lastRenderedPageBreak/>
        <w:t xml:space="preserve">RO Real Estate, the commercial property division, has built over 1.1 million sq. ft. to date and currently manages over 300,000 sq. ft. of office, industrial, and roadside retail as well as its growing land bank of development sites.  All acquisitions are funded through existing cash resources, meaning that the RO </w:t>
      </w:r>
      <w:proofErr w:type="gramStart"/>
      <w:r w:rsidRPr="007C6201">
        <w:t>is able to</w:t>
      </w:r>
      <w:proofErr w:type="gramEnd"/>
      <w:r w:rsidRPr="007C6201">
        <w:t xml:space="preserve"> move quickly if the appropriate investment criteria are met.</w:t>
      </w:r>
    </w:p>
    <w:p w14:paraId="4DCAF381" w14:textId="77777777" w:rsidR="008F338B" w:rsidRPr="007C6201" w:rsidRDefault="008F338B" w:rsidP="008F338B">
      <w:pPr>
        <w:spacing w:after="0" w:line="240" w:lineRule="auto"/>
        <w:jc w:val="both"/>
      </w:pPr>
    </w:p>
    <w:p w14:paraId="7DEC86C8" w14:textId="77777777" w:rsidR="008F338B" w:rsidRPr="007C6201" w:rsidRDefault="008F338B" w:rsidP="008F338B">
      <w:pPr>
        <w:spacing w:after="0" w:line="240" w:lineRule="auto"/>
        <w:jc w:val="both"/>
      </w:pPr>
      <w:r w:rsidRPr="007C6201">
        <w:t xml:space="preserve">RO’s award winning Hampshire based housebuilder, Metis Homes, builds modern homes with traditional values and has created a diverse portfolio of bespoke, high-quality homes in prime locations – from traditional properties in rural settings to contemporary town centre schemes.  </w:t>
      </w:r>
    </w:p>
    <w:p w14:paraId="75FBAE93" w14:textId="33C9C4CD" w:rsidR="00A04B4E" w:rsidRDefault="00A04B4E">
      <w:r>
        <w:br w:type="page"/>
      </w:r>
    </w:p>
    <w:p w14:paraId="5E8FB17B" w14:textId="77777777" w:rsidR="008F338B" w:rsidRPr="007C6201" w:rsidRDefault="008F338B" w:rsidP="008F338B">
      <w:pPr>
        <w:spacing w:after="0" w:line="240" w:lineRule="auto"/>
        <w:jc w:val="both"/>
      </w:pPr>
    </w:p>
    <w:p w14:paraId="53652A6C" w14:textId="77777777" w:rsidR="008F338B" w:rsidRPr="007C6201" w:rsidRDefault="008F338B" w:rsidP="008F338B">
      <w:pPr>
        <w:spacing w:after="0" w:line="240" w:lineRule="auto"/>
        <w:jc w:val="both"/>
      </w:pPr>
      <w:r w:rsidRPr="007C6201">
        <w:t xml:space="preserve">RO Capital Partners is the Group’s venture capital arm.  Capital Partners is an active, early-stage investment partner principally focusing on: </w:t>
      </w:r>
      <w:proofErr w:type="spellStart"/>
      <w:r w:rsidRPr="007C6201">
        <w:t>Proptech</w:t>
      </w:r>
      <w:proofErr w:type="spellEnd"/>
      <w:r w:rsidRPr="007C6201">
        <w:t xml:space="preserve"> (the use of technology to innovate the built environment and real estate market); and Cleantech (solutions addressing the challenges of environmental sustainability and the transition to a low carbon economy). </w:t>
      </w:r>
    </w:p>
    <w:p w14:paraId="6B195629" w14:textId="77777777" w:rsidR="008F338B" w:rsidRPr="007C6201" w:rsidRDefault="008F338B" w:rsidP="008F338B">
      <w:pPr>
        <w:spacing w:after="0" w:line="240" w:lineRule="auto"/>
        <w:jc w:val="both"/>
      </w:pPr>
    </w:p>
    <w:p w14:paraId="460B566F" w14:textId="77777777" w:rsidR="008F338B" w:rsidRPr="007C6201" w:rsidRDefault="008F338B" w:rsidP="008F338B">
      <w:pPr>
        <w:spacing w:after="0" w:line="240" w:lineRule="auto"/>
        <w:jc w:val="both"/>
      </w:pPr>
      <w:r w:rsidRPr="007C6201">
        <w:t xml:space="preserve">RO Land was established in 2020 to build on the group’s existing successes in land acquisition and planning.  Its objective is to add value to land by unlocking its development potential.  It promotes greenfield and brownfield sites for a wide range of uses, including residential, commercial, and alternatives such as renewables.  It has a </w:t>
      </w:r>
      <w:proofErr w:type="gramStart"/>
      <w:r w:rsidRPr="007C6201">
        <w:t>long term</w:t>
      </w:r>
      <w:proofErr w:type="gramEnd"/>
      <w:r w:rsidRPr="007C6201">
        <w:t xml:space="preserve"> investment approach which allows it to unlock sites that may be considered too difficult by other promoters.</w:t>
      </w:r>
    </w:p>
    <w:p w14:paraId="3BFFBDC3" w14:textId="77777777" w:rsidR="008F338B" w:rsidRPr="007C6201" w:rsidRDefault="008F338B" w:rsidP="008F338B">
      <w:pPr>
        <w:spacing w:after="0" w:line="240" w:lineRule="auto"/>
        <w:jc w:val="both"/>
      </w:pPr>
    </w:p>
    <w:p w14:paraId="5D1FA8B8" w14:textId="77777777" w:rsidR="008F338B" w:rsidRPr="007C6201" w:rsidRDefault="008F338B" w:rsidP="008F338B">
      <w:pPr>
        <w:spacing w:after="0" w:line="240" w:lineRule="auto"/>
        <w:jc w:val="both"/>
        <w:textAlignment w:val="baseline"/>
      </w:pPr>
      <w:r w:rsidRPr="007C6201">
        <w:t>The RO Group is committed to creating value for all stakeholders whilst also addressing environmental and social issues.  This includes:</w:t>
      </w:r>
    </w:p>
    <w:p w14:paraId="2298949B" w14:textId="77777777" w:rsidR="008F338B" w:rsidRPr="007C6201" w:rsidRDefault="008F338B" w:rsidP="008F338B">
      <w:pPr>
        <w:spacing w:after="0" w:line="240" w:lineRule="auto"/>
        <w:jc w:val="both"/>
        <w:textAlignment w:val="baseline"/>
      </w:pPr>
    </w:p>
    <w:p w14:paraId="5289B827" w14:textId="77777777" w:rsidR="008F338B" w:rsidRPr="007C6201" w:rsidRDefault="008F338B" w:rsidP="008F338B">
      <w:pPr>
        <w:numPr>
          <w:ilvl w:val="0"/>
          <w:numId w:val="6"/>
        </w:numPr>
        <w:spacing w:after="0" w:line="240" w:lineRule="auto"/>
        <w:jc w:val="both"/>
        <w:textAlignment w:val="baseline"/>
      </w:pPr>
      <w:r w:rsidRPr="007C6201">
        <w:t>Pursuing a net zero strategy with the assistance of Rio to monitor the group’s carbon footprint</w:t>
      </w:r>
    </w:p>
    <w:p w14:paraId="086A92B4" w14:textId="77777777" w:rsidR="008F338B" w:rsidRPr="007C6201" w:rsidRDefault="008F338B" w:rsidP="008F338B">
      <w:pPr>
        <w:numPr>
          <w:ilvl w:val="0"/>
          <w:numId w:val="6"/>
        </w:numPr>
        <w:spacing w:after="0" w:line="240" w:lineRule="auto"/>
        <w:jc w:val="both"/>
        <w:textAlignment w:val="baseline"/>
      </w:pPr>
      <w:r w:rsidRPr="007C6201">
        <w:t xml:space="preserve">RO Capital Partners actively invests in business opportunities with positive environmental and social impacts </w:t>
      </w:r>
    </w:p>
    <w:p w14:paraId="7B8AB165" w14:textId="77777777" w:rsidR="008F338B" w:rsidRPr="007C6201" w:rsidRDefault="008F338B" w:rsidP="008F338B">
      <w:pPr>
        <w:numPr>
          <w:ilvl w:val="0"/>
          <w:numId w:val="6"/>
        </w:numPr>
        <w:spacing w:after="0" w:line="240" w:lineRule="auto"/>
        <w:jc w:val="both"/>
        <w:textAlignment w:val="baseline"/>
      </w:pPr>
      <w:r w:rsidRPr="007C6201">
        <w:t>RO Energy pursues projects in renewable energy including a 5 MW solar park in Milton Keynes</w:t>
      </w:r>
    </w:p>
    <w:p w14:paraId="12C45DC4" w14:textId="77777777" w:rsidR="008F338B" w:rsidRPr="007C6201" w:rsidRDefault="008F338B" w:rsidP="008F338B">
      <w:pPr>
        <w:numPr>
          <w:ilvl w:val="0"/>
          <w:numId w:val="6"/>
        </w:numPr>
        <w:spacing w:after="0" w:line="240" w:lineRule="auto"/>
        <w:jc w:val="both"/>
        <w:textAlignment w:val="baseline"/>
      </w:pPr>
      <w:r w:rsidRPr="007C6201">
        <w:t>RO Group actively reviews its operating systems and supply chain to ensure that it consistently drives efficiencies, and works with other businesses that value diversity and sustainability</w:t>
      </w:r>
    </w:p>
    <w:p w14:paraId="4ED9A488" w14:textId="51ED7C41" w:rsidR="005629B4" w:rsidRPr="00332EE7" w:rsidRDefault="005629B4" w:rsidP="008F338B">
      <w:pPr>
        <w:keepNext/>
        <w:spacing w:after="0" w:line="240" w:lineRule="auto"/>
        <w:contextualSpacing/>
        <w:rPr>
          <w:rFonts w:asciiTheme="minorHAnsi" w:hAnsiTheme="minorHAnsi" w:cstheme="minorHAnsi"/>
          <w:b/>
          <w:sz w:val="20"/>
          <w:szCs w:val="20"/>
        </w:rPr>
      </w:pPr>
    </w:p>
    <w:sectPr w:rsidR="005629B4" w:rsidRPr="00332EE7">
      <w:headerReference w:type="defaul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7BDF2" w14:textId="77777777" w:rsidR="008E7819" w:rsidRDefault="008E7819">
      <w:pPr>
        <w:spacing w:after="0" w:line="240" w:lineRule="auto"/>
      </w:pPr>
      <w:r>
        <w:separator/>
      </w:r>
    </w:p>
  </w:endnote>
  <w:endnote w:type="continuationSeparator" w:id="0">
    <w:p w14:paraId="5177B833" w14:textId="77777777" w:rsidR="008E7819" w:rsidRDefault="008E7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54DAC" w14:textId="77777777" w:rsidR="008E7819" w:rsidRDefault="008E7819">
      <w:pPr>
        <w:spacing w:after="0" w:line="240" w:lineRule="auto"/>
      </w:pPr>
      <w:r>
        <w:separator/>
      </w:r>
    </w:p>
  </w:footnote>
  <w:footnote w:type="continuationSeparator" w:id="0">
    <w:p w14:paraId="06D463C3" w14:textId="77777777" w:rsidR="008E7819" w:rsidRDefault="008E7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B" w14:textId="77777777" w:rsidR="00772589" w:rsidRDefault="00D97385">
    <w:pPr>
      <w:pBdr>
        <w:top w:val="nil"/>
        <w:left w:val="nil"/>
        <w:bottom w:val="nil"/>
        <w:right w:val="nil"/>
        <w:between w:val="nil"/>
      </w:pBdr>
      <w:tabs>
        <w:tab w:val="center" w:pos="4513"/>
        <w:tab w:val="right" w:pos="9026"/>
      </w:tabs>
      <w:spacing w:after="0" w:line="240" w:lineRule="auto"/>
      <w:jc w:val="center"/>
      <w:rPr>
        <w:color w:val="000000"/>
      </w:rPr>
    </w:pPr>
    <w:r>
      <w:rPr>
        <w:noProof/>
        <w:color w:val="000000"/>
      </w:rPr>
      <w:drawing>
        <wp:inline distT="0" distB="0" distL="0" distR="0" wp14:anchorId="098D44BE" wp14:editId="0B92F542">
          <wp:extent cx="4319953" cy="852866"/>
          <wp:effectExtent l="0" t="0" r="0" b="0"/>
          <wp:docPr id="2" name="image1.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text, clipart&#10;&#10;Description automatically generated"/>
                  <pic:cNvPicPr preferRelativeResize="0"/>
                </pic:nvPicPr>
                <pic:blipFill>
                  <a:blip r:embed="rId1"/>
                  <a:srcRect/>
                  <a:stretch>
                    <a:fillRect/>
                  </a:stretch>
                </pic:blipFill>
                <pic:spPr>
                  <a:xfrm>
                    <a:off x="0" y="0"/>
                    <a:ext cx="4319953" cy="85286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6782"/>
    <w:multiLevelType w:val="hybridMultilevel"/>
    <w:tmpl w:val="D51409D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D796D8F"/>
    <w:multiLevelType w:val="multilevel"/>
    <w:tmpl w:val="8D9063B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876E51"/>
    <w:multiLevelType w:val="multilevel"/>
    <w:tmpl w:val="AF723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7D0D33"/>
    <w:multiLevelType w:val="multilevel"/>
    <w:tmpl w:val="16B0BDD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3C50FE"/>
    <w:multiLevelType w:val="multilevel"/>
    <w:tmpl w:val="CAE44C2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52713E"/>
    <w:multiLevelType w:val="hybridMultilevel"/>
    <w:tmpl w:val="5AF4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8277FA"/>
    <w:multiLevelType w:val="multilevel"/>
    <w:tmpl w:val="F14A5D0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285111278">
    <w:abstractNumId w:val="6"/>
  </w:num>
  <w:num w:numId="2" w16cid:durableId="481894749">
    <w:abstractNumId w:val="4"/>
  </w:num>
  <w:num w:numId="3" w16cid:durableId="1005595243">
    <w:abstractNumId w:val="3"/>
  </w:num>
  <w:num w:numId="4" w16cid:durableId="1018040646">
    <w:abstractNumId w:val="1"/>
  </w:num>
  <w:num w:numId="5" w16cid:durableId="1797874046">
    <w:abstractNumId w:val="5"/>
  </w:num>
  <w:num w:numId="6" w16cid:durableId="817310545">
    <w:abstractNumId w:val="0"/>
  </w:num>
  <w:num w:numId="7" w16cid:durableId="413623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89"/>
    <w:rsid w:val="00003FE5"/>
    <w:rsid w:val="00005658"/>
    <w:rsid w:val="00053DEA"/>
    <w:rsid w:val="00070DE2"/>
    <w:rsid w:val="000756B6"/>
    <w:rsid w:val="00081197"/>
    <w:rsid w:val="000A5D66"/>
    <w:rsid w:val="000B7178"/>
    <w:rsid w:val="000E1F5C"/>
    <w:rsid w:val="00145BD0"/>
    <w:rsid w:val="00152787"/>
    <w:rsid w:val="00164E28"/>
    <w:rsid w:val="00166297"/>
    <w:rsid w:val="00194D33"/>
    <w:rsid w:val="001A4A61"/>
    <w:rsid w:val="001B518A"/>
    <w:rsid w:val="001E6EAE"/>
    <w:rsid w:val="002075FD"/>
    <w:rsid w:val="0021405E"/>
    <w:rsid w:val="00215574"/>
    <w:rsid w:val="002175A0"/>
    <w:rsid w:val="0026105C"/>
    <w:rsid w:val="00281072"/>
    <w:rsid w:val="002858BC"/>
    <w:rsid w:val="002E0EE6"/>
    <w:rsid w:val="002E42E4"/>
    <w:rsid w:val="002F0A46"/>
    <w:rsid w:val="002F2611"/>
    <w:rsid w:val="00322CA3"/>
    <w:rsid w:val="00332EE7"/>
    <w:rsid w:val="00333D38"/>
    <w:rsid w:val="00352A29"/>
    <w:rsid w:val="003553AD"/>
    <w:rsid w:val="0035554D"/>
    <w:rsid w:val="00364595"/>
    <w:rsid w:val="00373E04"/>
    <w:rsid w:val="003779EC"/>
    <w:rsid w:val="00387DC0"/>
    <w:rsid w:val="00390E46"/>
    <w:rsid w:val="003A0505"/>
    <w:rsid w:val="003B5A72"/>
    <w:rsid w:val="003B77FD"/>
    <w:rsid w:val="003C5C8B"/>
    <w:rsid w:val="003D2A1B"/>
    <w:rsid w:val="003F0171"/>
    <w:rsid w:val="003F0C24"/>
    <w:rsid w:val="004012AB"/>
    <w:rsid w:val="00412E76"/>
    <w:rsid w:val="0041470D"/>
    <w:rsid w:val="004156CB"/>
    <w:rsid w:val="00427938"/>
    <w:rsid w:val="004451B9"/>
    <w:rsid w:val="0045724B"/>
    <w:rsid w:val="0049067E"/>
    <w:rsid w:val="004A003A"/>
    <w:rsid w:val="004B0A3D"/>
    <w:rsid w:val="004D6862"/>
    <w:rsid w:val="004F121D"/>
    <w:rsid w:val="00517661"/>
    <w:rsid w:val="00544968"/>
    <w:rsid w:val="0055702D"/>
    <w:rsid w:val="005629B4"/>
    <w:rsid w:val="005634A7"/>
    <w:rsid w:val="005729A5"/>
    <w:rsid w:val="0057734A"/>
    <w:rsid w:val="00596E93"/>
    <w:rsid w:val="00596E9C"/>
    <w:rsid w:val="005E1FBB"/>
    <w:rsid w:val="005E3388"/>
    <w:rsid w:val="005E4CB7"/>
    <w:rsid w:val="00600530"/>
    <w:rsid w:val="00627EAD"/>
    <w:rsid w:val="006452D3"/>
    <w:rsid w:val="00664B6D"/>
    <w:rsid w:val="00690544"/>
    <w:rsid w:val="006C5C9C"/>
    <w:rsid w:val="006E2B98"/>
    <w:rsid w:val="006E44D5"/>
    <w:rsid w:val="006F4A32"/>
    <w:rsid w:val="006F6883"/>
    <w:rsid w:val="00707C67"/>
    <w:rsid w:val="00716942"/>
    <w:rsid w:val="00732BC9"/>
    <w:rsid w:val="00737E3D"/>
    <w:rsid w:val="00771342"/>
    <w:rsid w:val="00772589"/>
    <w:rsid w:val="00797AD9"/>
    <w:rsid w:val="007B7D7C"/>
    <w:rsid w:val="007C6201"/>
    <w:rsid w:val="007D13CD"/>
    <w:rsid w:val="007D4B25"/>
    <w:rsid w:val="007D61B7"/>
    <w:rsid w:val="007E58BA"/>
    <w:rsid w:val="007F1838"/>
    <w:rsid w:val="007F1EC6"/>
    <w:rsid w:val="008031D7"/>
    <w:rsid w:val="00844E15"/>
    <w:rsid w:val="00851BE0"/>
    <w:rsid w:val="00852FCC"/>
    <w:rsid w:val="0085581D"/>
    <w:rsid w:val="0086312F"/>
    <w:rsid w:val="0086689E"/>
    <w:rsid w:val="00866933"/>
    <w:rsid w:val="00874309"/>
    <w:rsid w:val="00885A32"/>
    <w:rsid w:val="00893AD2"/>
    <w:rsid w:val="008A43E7"/>
    <w:rsid w:val="008C60C6"/>
    <w:rsid w:val="008D499C"/>
    <w:rsid w:val="008E11AC"/>
    <w:rsid w:val="008E7819"/>
    <w:rsid w:val="008F172A"/>
    <w:rsid w:val="008F338B"/>
    <w:rsid w:val="00904938"/>
    <w:rsid w:val="00935FE4"/>
    <w:rsid w:val="009435D5"/>
    <w:rsid w:val="009449F8"/>
    <w:rsid w:val="0094683D"/>
    <w:rsid w:val="009502B2"/>
    <w:rsid w:val="00953E14"/>
    <w:rsid w:val="00965BEE"/>
    <w:rsid w:val="0097205A"/>
    <w:rsid w:val="0097215C"/>
    <w:rsid w:val="00982CE5"/>
    <w:rsid w:val="00991A36"/>
    <w:rsid w:val="009B3DDF"/>
    <w:rsid w:val="009F5314"/>
    <w:rsid w:val="00A04B4E"/>
    <w:rsid w:val="00A14AB0"/>
    <w:rsid w:val="00A24682"/>
    <w:rsid w:val="00A350D9"/>
    <w:rsid w:val="00A363D3"/>
    <w:rsid w:val="00A444C3"/>
    <w:rsid w:val="00A6166E"/>
    <w:rsid w:val="00A63D63"/>
    <w:rsid w:val="00A64766"/>
    <w:rsid w:val="00A75EEA"/>
    <w:rsid w:val="00A76DD0"/>
    <w:rsid w:val="00A83D67"/>
    <w:rsid w:val="00A96E84"/>
    <w:rsid w:val="00AE6739"/>
    <w:rsid w:val="00AF102C"/>
    <w:rsid w:val="00B02C36"/>
    <w:rsid w:val="00B23552"/>
    <w:rsid w:val="00B23E68"/>
    <w:rsid w:val="00B44B46"/>
    <w:rsid w:val="00B51E90"/>
    <w:rsid w:val="00B72F76"/>
    <w:rsid w:val="00B81926"/>
    <w:rsid w:val="00B91728"/>
    <w:rsid w:val="00B91DC2"/>
    <w:rsid w:val="00BA7FD3"/>
    <w:rsid w:val="00BB58F3"/>
    <w:rsid w:val="00BC5445"/>
    <w:rsid w:val="00BE2B62"/>
    <w:rsid w:val="00BE691E"/>
    <w:rsid w:val="00BF67ED"/>
    <w:rsid w:val="00C06E5C"/>
    <w:rsid w:val="00C07D2C"/>
    <w:rsid w:val="00C10076"/>
    <w:rsid w:val="00C13849"/>
    <w:rsid w:val="00C14C7A"/>
    <w:rsid w:val="00C15421"/>
    <w:rsid w:val="00C166BC"/>
    <w:rsid w:val="00C21E73"/>
    <w:rsid w:val="00C27BC8"/>
    <w:rsid w:val="00C3000C"/>
    <w:rsid w:val="00C333E3"/>
    <w:rsid w:val="00C44C69"/>
    <w:rsid w:val="00C53824"/>
    <w:rsid w:val="00C665AD"/>
    <w:rsid w:val="00C67CB4"/>
    <w:rsid w:val="00C7253F"/>
    <w:rsid w:val="00CA2D0D"/>
    <w:rsid w:val="00CA53E5"/>
    <w:rsid w:val="00CB5126"/>
    <w:rsid w:val="00CC05E5"/>
    <w:rsid w:val="00CC43AA"/>
    <w:rsid w:val="00CC4B8C"/>
    <w:rsid w:val="00CC72FB"/>
    <w:rsid w:val="00CD046A"/>
    <w:rsid w:val="00D23AD1"/>
    <w:rsid w:val="00D24929"/>
    <w:rsid w:val="00D43D57"/>
    <w:rsid w:val="00D44F07"/>
    <w:rsid w:val="00D610C2"/>
    <w:rsid w:val="00D81D57"/>
    <w:rsid w:val="00D86170"/>
    <w:rsid w:val="00D97385"/>
    <w:rsid w:val="00DD20BB"/>
    <w:rsid w:val="00E03013"/>
    <w:rsid w:val="00E113A7"/>
    <w:rsid w:val="00E36672"/>
    <w:rsid w:val="00E43317"/>
    <w:rsid w:val="00E60B93"/>
    <w:rsid w:val="00E72069"/>
    <w:rsid w:val="00EA3A53"/>
    <w:rsid w:val="00EA47AE"/>
    <w:rsid w:val="00EB4F4F"/>
    <w:rsid w:val="00EC587A"/>
    <w:rsid w:val="00EC5F0C"/>
    <w:rsid w:val="00EE2C59"/>
    <w:rsid w:val="00EF0C93"/>
    <w:rsid w:val="00F25126"/>
    <w:rsid w:val="00F33FB2"/>
    <w:rsid w:val="00F42D9B"/>
    <w:rsid w:val="00F46346"/>
    <w:rsid w:val="00F736A7"/>
    <w:rsid w:val="00F82E68"/>
    <w:rsid w:val="00F96DB9"/>
    <w:rsid w:val="00FA08ED"/>
    <w:rsid w:val="00FB61B0"/>
    <w:rsid w:val="00FB7F58"/>
    <w:rsid w:val="00FC0259"/>
    <w:rsid w:val="00FC6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2A39"/>
  <w15:docId w15:val="{4D6F6FF0-991D-8D4C-A665-2EBCE2BCE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500FEA"/>
    <w:rPr>
      <w:sz w:val="16"/>
      <w:szCs w:val="16"/>
    </w:rPr>
  </w:style>
  <w:style w:type="paragraph" w:styleId="CommentText">
    <w:name w:val="annotation text"/>
    <w:basedOn w:val="Normal"/>
    <w:link w:val="CommentTextChar"/>
    <w:uiPriority w:val="99"/>
    <w:semiHidden/>
    <w:unhideWhenUsed/>
    <w:rsid w:val="00500FEA"/>
    <w:pPr>
      <w:spacing w:line="240" w:lineRule="auto"/>
    </w:pPr>
    <w:rPr>
      <w:sz w:val="20"/>
      <w:szCs w:val="20"/>
    </w:rPr>
  </w:style>
  <w:style w:type="character" w:customStyle="1" w:styleId="CommentTextChar">
    <w:name w:val="Comment Text Char"/>
    <w:basedOn w:val="DefaultParagraphFont"/>
    <w:link w:val="CommentText"/>
    <w:uiPriority w:val="99"/>
    <w:semiHidden/>
    <w:rsid w:val="00500FEA"/>
    <w:rPr>
      <w:sz w:val="20"/>
      <w:szCs w:val="20"/>
    </w:rPr>
  </w:style>
  <w:style w:type="paragraph" w:styleId="CommentSubject">
    <w:name w:val="annotation subject"/>
    <w:basedOn w:val="CommentText"/>
    <w:next w:val="CommentText"/>
    <w:link w:val="CommentSubjectChar"/>
    <w:uiPriority w:val="99"/>
    <w:semiHidden/>
    <w:unhideWhenUsed/>
    <w:rsid w:val="00500FEA"/>
    <w:rPr>
      <w:b/>
      <w:bCs/>
    </w:rPr>
  </w:style>
  <w:style w:type="character" w:customStyle="1" w:styleId="CommentSubjectChar">
    <w:name w:val="Comment Subject Char"/>
    <w:basedOn w:val="CommentTextChar"/>
    <w:link w:val="CommentSubject"/>
    <w:uiPriority w:val="99"/>
    <w:semiHidden/>
    <w:rsid w:val="00500FEA"/>
    <w:rPr>
      <w:b/>
      <w:bCs/>
      <w:sz w:val="20"/>
      <w:szCs w:val="20"/>
    </w:rPr>
  </w:style>
  <w:style w:type="paragraph" w:styleId="Header">
    <w:name w:val="header"/>
    <w:basedOn w:val="Normal"/>
    <w:link w:val="HeaderChar"/>
    <w:uiPriority w:val="99"/>
    <w:unhideWhenUsed/>
    <w:rsid w:val="009A0E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EC9"/>
  </w:style>
  <w:style w:type="paragraph" w:styleId="Footer">
    <w:name w:val="footer"/>
    <w:basedOn w:val="Normal"/>
    <w:link w:val="FooterChar"/>
    <w:uiPriority w:val="99"/>
    <w:unhideWhenUsed/>
    <w:rsid w:val="009A0E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EC9"/>
  </w:style>
  <w:style w:type="character" w:styleId="Hyperlink">
    <w:name w:val="Hyperlink"/>
    <w:basedOn w:val="DefaultParagraphFont"/>
    <w:uiPriority w:val="99"/>
    <w:unhideWhenUsed/>
    <w:rsid w:val="00002802"/>
    <w:rPr>
      <w:color w:val="0563C1" w:themeColor="hyperlink"/>
      <w:u w:val="single"/>
    </w:rPr>
  </w:style>
  <w:style w:type="character" w:styleId="UnresolvedMention">
    <w:name w:val="Unresolved Mention"/>
    <w:basedOn w:val="DefaultParagraphFont"/>
    <w:uiPriority w:val="99"/>
    <w:semiHidden/>
    <w:unhideWhenUsed/>
    <w:rsid w:val="00002802"/>
    <w:rPr>
      <w:color w:val="605E5C"/>
      <w:shd w:val="clear" w:color="auto" w:fill="E1DFDD"/>
    </w:rPr>
  </w:style>
  <w:style w:type="paragraph" w:styleId="ListParagraph">
    <w:name w:val="List Paragraph"/>
    <w:basedOn w:val="Normal"/>
    <w:uiPriority w:val="34"/>
    <w:qFormat/>
    <w:rsid w:val="00A874A5"/>
    <w:pPr>
      <w:spacing w:after="0" w:line="240" w:lineRule="auto"/>
      <w:ind w:left="720"/>
    </w:pPr>
  </w:style>
  <w:style w:type="paragraph" w:styleId="NormalWeb">
    <w:name w:val="Normal (Web)"/>
    <w:basedOn w:val="Normal"/>
    <w:uiPriority w:val="99"/>
    <w:semiHidden/>
    <w:unhideWhenUsed/>
    <w:rsid w:val="00FE5ACF"/>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E372C"/>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0056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9859">
      <w:bodyDiv w:val="1"/>
      <w:marLeft w:val="0"/>
      <w:marRight w:val="0"/>
      <w:marTop w:val="0"/>
      <w:marBottom w:val="0"/>
      <w:divBdr>
        <w:top w:val="none" w:sz="0" w:space="0" w:color="auto"/>
        <w:left w:val="none" w:sz="0" w:space="0" w:color="auto"/>
        <w:bottom w:val="none" w:sz="0" w:space="0" w:color="auto"/>
        <w:right w:val="none" w:sz="0" w:space="0" w:color="auto"/>
      </w:divBdr>
    </w:div>
    <w:div w:id="84232057">
      <w:bodyDiv w:val="1"/>
      <w:marLeft w:val="0"/>
      <w:marRight w:val="0"/>
      <w:marTop w:val="0"/>
      <w:marBottom w:val="0"/>
      <w:divBdr>
        <w:top w:val="none" w:sz="0" w:space="0" w:color="auto"/>
        <w:left w:val="none" w:sz="0" w:space="0" w:color="auto"/>
        <w:bottom w:val="none" w:sz="0" w:space="0" w:color="auto"/>
        <w:right w:val="none" w:sz="0" w:space="0" w:color="auto"/>
      </w:divBdr>
      <w:divsChild>
        <w:div w:id="574824684">
          <w:marLeft w:val="0"/>
          <w:marRight w:val="0"/>
          <w:marTop w:val="0"/>
          <w:marBottom w:val="0"/>
          <w:divBdr>
            <w:top w:val="none" w:sz="0" w:space="0" w:color="auto"/>
            <w:left w:val="none" w:sz="0" w:space="0" w:color="auto"/>
            <w:bottom w:val="none" w:sz="0" w:space="0" w:color="auto"/>
            <w:right w:val="none" w:sz="0" w:space="0" w:color="auto"/>
          </w:divBdr>
        </w:div>
        <w:div w:id="1222061569">
          <w:marLeft w:val="0"/>
          <w:marRight w:val="0"/>
          <w:marTop w:val="0"/>
          <w:marBottom w:val="0"/>
          <w:divBdr>
            <w:top w:val="none" w:sz="0" w:space="0" w:color="auto"/>
            <w:left w:val="none" w:sz="0" w:space="0" w:color="auto"/>
            <w:bottom w:val="none" w:sz="0" w:space="0" w:color="auto"/>
            <w:right w:val="none" w:sz="0" w:space="0" w:color="auto"/>
          </w:divBdr>
          <w:divsChild>
            <w:div w:id="1154252704">
              <w:marLeft w:val="0"/>
              <w:marRight w:val="0"/>
              <w:marTop w:val="0"/>
              <w:marBottom w:val="0"/>
              <w:divBdr>
                <w:top w:val="none" w:sz="0" w:space="0" w:color="auto"/>
                <w:left w:val="none" w:sz="0" w:space="0" w:color="auto"/>
                <w:bottom w:val="none" w:sz="0" w:space="0" w:color="auto"/>
                <w:right w:val="none" w:sz="0" w:space="0" w:color="auto"/>
              </w:divBdr>
              <w:divsChild>
                <w:div w:id="554858372">
                  <w:marLeft w:val="0"/>
                  <w:marRight w:val="0"/>
                  <w:marTop w:val="0"/>
                  <w:marBottom w:val="0"/>
                  <w:divBdr>
                    <w:top w:val="none" w:sz="0" w:space="0" w:color="auto"/>
                    <w:left w:val="none" w:sz="0" w:space="0" w:color="auto"/>
                    <w:bottom w:val="none" w:sz="0" w:space="0" w:color="auto"/>
                    <w:right w:val="none" w:sz="0" w:space="0" w:color="auto"/>
                  </w:divBdr>
                </w:div>
                <w:div w:id="989559460">
                  <w:marLeft w:val="0"/>
                  <w:marRight w:val="0"/>
                  <w:marTop w:val="0"/>
                  <w:marBottom w:val="0"/>
                  <w:divBdr>
                    <w:top w:val="none" w:sz="0" w:space="0" w:color="auto"/>
                    <w:left w:val="none" w:sz="0" w:space="0" w:color="auto"/>
                    <w:bottom w:val="none" w:sz="0" w:space="0" w:color="auto"/>
                    <w:right w:val="none" w:sz="0" w:space="0" w:color="auto"/>
                  </w:divBdr>
                </w:div>
                <w:div w:id="5218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69611">
      <w:bodyDiv w:val="1"/>
      <w:marLeft w:val="0"/>
      <w:marRight w:val="0"/>
      <w:marTop w:val="0"/>
      <w:marBottom w:val="0"/>
      <w:divBdr>
        <w:top w:val="none" w:sz="0" w:space="0" w:color="auto"/>
        <w:left w:val="none" w:sz="0" w:space="0" w:color="auto"/>
        <w:bottom w:val="none" w:sz="0" w:space="0" w:color="auto"/>
        <w:right w:val="none" w:sz="0" w:space="0" w:color="auto"/>
      </w:divBdr>
    </w:div>
    <w:div w:id="1512379415">
      <w:bodyDiv w:val="1"/>
      <w:marLeft w:val="0"/>
      <w:marRight w:val="0"/>
      <w:marTop w:val="0"/>
      <w:marBottom w:val="0"/>
      <w:divBdr>
        <w:top w:val="none" w:sz="0" w:space="0" w:color="auto"/>
        <w:left w:val="none" w:sz="0" w:space="0" w:color="auto"/>
        <w:bottom w:val="none" w:sz="0" w:space="0" w:color="auto"/>
        <w:right w:val="none" w:sz="0" w:space="0" w:color="auto"/>
      </w:divBdr>
      <w:divsChild>
        <w:div w:id="1131703702">
          <w:marLeft w:val="0"/>
          <w:marRight w:val="0"/>
          <w:marTop w:val="0"/>
          <w:marBottom w:val="0"/>
          <w:divBdr>
            <w:top w:val="none" w:sz="0" w:space="0" w:color="auto"/>
            <w:left w:val="none" w:sz="0" w:space="0" w:color="auto"/>
            <w:bottom w:val="none" w:sz="0" w:space="0" w:color="auto"/>
            <w:right w:val="none" w:sz="0" w:space="0" w:color="auto"/>
          </w:divBdr>
        </w:div>
        <w:div w:id="1011882673">
          <w:marLeft w:val="0"/>
          <w:marRight w:val="0"/>
          <w:marTop w:val="0"/>
          <w:marBottom w:val="0"/>
          <w:divBdr>
            <w:top w:val="none" w:sz="0" w:space="0" w:color="auto"/>
            <w:left w:val="none" w:sz="0" w:space="0" w:color="auto"/>
            <w:bottom w:val="none" w:sz="0" w:space="0" w:color="auto"/>
            <w:right w:val="none" w:sz="0" w:space="0" w:color="auto"/>
          </w:divBdr>
        </w:div>
        <w:div w:id="195198106">
          <w:marLeft w:val="0"/>
          <w:marRight w:val="0"/>
          <w:marTop w:val="0"/>
          <w:marBottom w:val="0"/>
          <w:divBdr>
            <w:top w:val="none" w:sz="0" w:space="0" w:color="auto"/>
            <w:left w:val="none" w:sz="0" w:space="0" w:color="auto"/>
            <w:bottom w:val="none" w:sz="0" w:space="0" w:color="auto"/>
            <w:right w:val="none" w:sz="0" w:space="0" w:color="auto"/>
          </w:divBdr>
        </w:div>
      </w:divsChild>
    </w:div>
    <w:div w:id="1763718675">
      <w:bodyDiv w:val="1"/>
      <w:marLeft w:val="0"/>
      <w:marRight w:val="0"/>
      <w:marTop w:val="0"/>
      <w:marBottom w:val="0"/>
      <w:divBdr>
        <w:top w:val="none" w:sz="0" w:space="0" w:color="auto"/>
        <w:left w:val="none" w:sz="0" w:space="0" w:color="auto"/>
        <w:bottom w:val="none" w:sz="0" w:space="0" w:color="auto"/>
        <w:right w:val="none" w:sz="0" w:space="0" w:color="auto"/>
      </w:divBdr>
      <w:divsChild>
        <w:div w:id="561260532">
          <w:marLeft w:val="0"/>
          <w:marRight w:val="0"/>
          <w:marTop w:val="0"/>
          <w:marBottom w:val="0"/>
          <w:divBdr>
            <w:top w:val="none" w:sz="0" w:space="0" w:color="auto"/>
            <w:left w:val="none" w:sz="0" w:space="0" w:color="auto"/>
            <w:bottom w:val="none" w:sz="0" w:space="0" w:color="auto"/>
            <w:right w:val="none" w:sz="0" w:space="0" w:color="auto"/>
          </w:divBdr>
        </w:div>
        <w:div w:id="2005618375">
          <w:marLeft w:val="0"/>
          <w:marRight w:val="0"/>
          <w:marTop w:val="0"/>
          <w:marBottom w:val="0"/>
          <w:divBdr>
            <w:top w:val="none" w:sz="0" w:space="0" w:color="auto"/>
            <w:left w:val="none" w:sz="0" w:space="0" w:color="auto"/>
            <w:bottom w:val="none" w:sz="0" w:space="0" w:color="auto"/>
            <w:right w:val="none" w:sz="0" w:space="0" w:color="auto"/>
          </w:divBdr>
        </w:div>
        <w:div w:id="1143817223">
          <w:marLeft w:val="0"/>
          <w:marRight w:val="0"/>
          <w:marTop w:val="0"/>
          <w:marBottom w:val="0"/>
          <w:divBdr>
            <w:top w:val="none" w:sz="0" w:space="0" w:color="auto"/>
            <w:left w:val="none" w:sz="0" w:space="0" w:color="auto"/>
            <w:bottom w:val="none" w:sz="0" w:space="0" w:color="auto"/>
            <w:right w:val="none" w:sz="0" w:space="0" w:color="auto"/>
          </w:divBdr>
          <w:divsChild>
            <w:div w:id="1035085281">
              <w:marLeft w:val="0"/>
              <w:marRight w:val="0"/>
              <w:marTop w:val="0"/>
              <w:marBottom w:val="0"/>
              <w:divBdr>
                <w:top w:val="none" w:sz="0" w:space="0" w:color="auto"/>
                <w:left w:val="none" w:sz="0" w:space="0" w:color="auto"/>
                <w:bottom w:val="none" w:sz="0" w:space="0" w:color="auto"/>
                <w:right w:val="none" w:sz="0" w:space="0" w:color="auto"/>
              </w:divBdr>
            </w:div>
          </w:divsChild>
        </w:div>
        <w:div w:id="1556963744">
          <w:marLeft w:val="0"/>
          <w:marRight w:val="0"/>
          <w:marTop w:val="0"/>
          <w:marBottom w:val="0"/>
          <w:divBdr>
            <w:top w:val="none" w:sz="0" w:space="0" w:color="auto"/>
            <w:left w:val="none" w:sz="0" w:space="0" w:color="auto"/>
            <w:bottom w:val="none" w:sz="0" w:space="0" w:color="auto"/>
            <w:right w:val="none" w:sz="0" w:space="0" w:color="auto"/>
          </w:divBdr>
        </w:div>
        <w:div w:id="1536966512">
          <w:marLeft w:val="0"/>
          <w:marRight w:val="0"/>
          <w:marTop w:val="0"/>
          <w:marBottom w:val="0"/>
          <w:divBdr>
            <w:top w:val="none" w:sz="0" w:space="0" w:color="auto"/>
            <w:left w:val="none" w:sz="0" w:space="0" w:color="auto"/>
            <w:bottom w:val="none" w:sz="0" w:space="0" w:color="auto"/>
            <w:right w:val="none" w:sz="0" w:space="0" w:color="auto"/>
          </w:divBdr>
        </w:div>
        <w:div w:id="1323504834">
          <w:marLeft w:val="0"/>
          <w:marRight w:val="0"/>
          <w:marTop w:val="0"/>
          <w:marBottom w:val="0"/>
          <w:divBdr>
            <w:top w:val="none" w:sz="0" w:space="0" w:color="auto"/>
            <w:left w:val="none" w:sz="0" w:space="0" w:color="auto"/>
            <w:bottom w:val="none" w:sz="0" w:space="0" w:color="auto"/>
            <w:right w:val="none" w:sz="0" w:space="0" w:color="auto"/>
          </w:divBdr>
        </w:div>
      </w:divsChild>
    </w:div>
    <w:div w:id="1862737240">
      <w:bodyDiv w:val="1"/>
      <w:marLeft w:val="0"/>
      <w:marRight w:val="0"/>
      <w:marTop w:val="0"/>
      <w:marBottom w:val="0"/>
      <w:divBdr>
        <w:top w:val="none" w:sz="0" w:space="0" w:color="auto"/>
        <w:left w:val="none" w:sz="0" w:space="0" w:color="auto"/>
        <w:bottom w:val="none" w:sz="0" w:space="0" w:color="auto"/>
        <w:right w:val="none" w:sz="0" w:space="0" w:color="auto"/>
      </w:divBdr>
    </w:div>
    <w:div w:id="1917787879">
      <w:bodyDiv w:val="1"/>
      <w:marLeft w:val="0"/>
      <w:marRight w:val="0"/>
      <w:marTop w:val="0"/>
      <w:marBottom w:val="0"/>
      <w:divBdr>
        <w:top w:val="none" w:sz="0" w:space="0" w:color="auto"/>
        <w:left w:val="none" w:sz="0" w:space="0" w:color="auto"/>
        <w:bottom w:val="none" w:sz="0" w:space="0" w:color="auto"/>
        <w:right w:val="none" w:sz="0" w:space="0" w:color="auto"/>
      </w:divBdr>
    </w:div>
    <w:div w:id="2067757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group.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portinherts.org.uk/no-limits-202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dsf.co.uk/" TargetMode="External"/><Relationship Id="rId5" Type="http://schemas.openxmlformats.org/officeDocument/2006/relationships/numbering" Target="numbering.xml"/><Relationship Id="rId15" Type="http://schemas.openxmlformats.org/officeDocument/2006/relationships/hyperlink" Target="mailto:langus@rosewoodpr.co.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rogrou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Cl0HHf/+HQAQPuStTlXSqWpXUw==">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8a4465-97fe-4536-8118-5465e70e1043">
      <Terms xmlns="http://schemas.microsoft.com/office/infopath/2007/PartnerControls"/>
    </lcf76f155ced4ddcb4097134ff3c332f>
    <TaxCatchAll xmlns="c1414ab4-faf8-4b5c-bf0c-a677d7f322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4927131460041AF98523B0BAE51D6" ma:contentTypeVersion="14" ma:contentTypeDescription="Create a new document." ma:contentTypeScope="" ma:versionID="ef86800a34e546904e9ac482c32e76c9">
  <xsd:schema xmlns:xsd="http://www.w3.org/2001/XMLSchema" xmlns:xs="http://www.w3.org/2001/XMLSchema" xmlns:p="http://schemas.microsoft.com/office/2006/metadata/properties" xmlns:ns2="158a4465-97fe-4536-8118-5465e70e1043" xmlns:ns3="c1414ab4-faf8-4b5c-bf0c-a677d7f322c6" targetNamespace="http://schemas.microsoft.com/office/2006/metadata/properties" ma:root="true" ma:fieldsID="9e970bb685728ec17170b5f15658b03b" ns2:_="" ns3:_="">
    <xsd:import namespace="158a4465-97fe-4536-8118-5465e70e1043"/>
    <xsd:import namespace="c1414ab4-faf8-4b5c-bf0c-a677d7f322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a4465-97fe-4536-8118-5465e70e1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236b61-698d-474b-a198-76113a25d8d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414ab4-faf8-4b5c-bf0c-a677d7f322c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6547620-a177-41c5-8fbf-440fb70c0920}" ma:internalName="TaxCatchAll" ma:showField="CatchAllData" ma:web="c1414ab4-faf8-4b5c-bf0c-a677d7f322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84FB66-12CA-45FF-8669-BE03D04878E6}">
  <ds:schemaRefs>
    <ds:schemaRef ds:uri="http://schemas.microsoft.com/office/2006/metadata/properties"/>
    <ds:schemaRef ds:uri="http://schemas.microsoft.com/office/infopath/2007/PartnerControls"/>
    <ds:schemaRef ds:uri="158a4465-97fe-4536-8118-5465e70e1043"/>
    <ds:schemaRef ds:uri="c1414ab4-faf8-4b5c-bf0c-a677d7f322c6"/>
  </ds:schemaRefs>
</ds:datastoreItem>
</file>

<file path=customXml/itemProps3.xml><?xml version="1.0" encoding="utf-8"?>
<ds:datastoreItem xmlns:ds="http://schemas.openxmlformats.org/officeDocument/2006/customXml" ds:itemID="{E1D625A8-B7C8-4AA1-8E9B-12215335DEBE}">
  <ds:schemaRefs>
    <ds:schemaRef ds:uri="http://schemas.microsoft.com/sharepoint/v3/contenttype/forms"/>
  </ds:schemaRefs>
</ds:datastoreItem>
</file>

<file path=customXml/itemProps4.xml><?xml version="1.0" encoding="utf-8"?>
<ds:datastoreItem xmlns:ds="http://schemas.openxmlformats.org/officeDocument/2006/customXml" ds:itemID="{66DF3347-4F1F-4BBB-B248-014A5A64F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a4465-97fe-4536-8118-5465e70e1043"/>
    <ds:schemaRef ds:uri="c1414ab4-faf8-4b5c-bf0c-a677d7f32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Llew Angus</dc:creator>
  <cp:lastModifiedBy>Lily Pearce</cp:lastModifiedBy>
  <cp:revision>6</cp:revision>
  <dcterms:created xsi:type="dcterms:W3CDTF">2026-04-15T06:21:00Z</dcterms:created>
  <dcterms:modified xsi:type="dcterms:W3CDTF">2026-04-15T06:26:00Z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0x0101009924927131460041AF98523B0BAE51D6</vt:lpwstr>
  </property>
  <property fmtid="{D5CDD505-2E9C-101B-9397-08002B2CF9AE}" pid="3" name="MediaServiceImageTags">
    <vt:lpwstr/>
  </property>
</Properties>
</file>